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1673D6">
        <w:rPr>
          <w:rFonts w:ascii="Helvetica-Bold" w:hAnsi="Helvetica-Bold" w:cs="Helvetica-Bold"/>
          <w:b/>
          <w:bCs/>
          <w:color w:val="000000"/>
          <w:lang w:val="en-US"/>
        </w:rPr>
        <w:t>Preliminary Checklist Authorities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="00EC6D0A" w:rsidRPr="001673D6">
        <w:rPr>
          <w:rFonts w:ascii="Helvetica" w:hAnsi="Helvetica" w:cs="Helvetica"/>
          <w:color w:val="000000"/>
          <w:lang w:val="en-US"/>
        </w:rPr>
        <w:t>Approvals</w:t>
      </w:r>
    </w:p>
    <w:p w:rsidR="004C43B0" w:rsidRPr="001673D6" w:rsidRDefault="001673D6" w:rsidP="001673D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="00457C09">
        <w:rPr>
          <w:rFonts w:ascii="Helvetica" w:hAnsi="Helvetica" w:cs="Helvetica"/>
          <w:color w:val="000000"/>
          <w:lang w:val="en-US"/>
        </w:rPr>
        <w:t>Country/Region</w:t>
      </w:r>
      <w:r w:rsidR="004C43B0" w:rsidRPr="001673D6">
        <w:rPr>
          <w:rFonts w:ascii="Helvetica" w:hAnsi="Helvetica" w:cs="Helvetica"/>
          <w:color w:val="000000"/>
          <w:lang w:val="en-US"/>
        </w:rPr>
        <w:t xml:space="preserve"> licences, license owners &amp; accountabilities</w:t>
      </w:r>
    </w:p>
    <w:p w:rsidR="00F028FA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Water Authority Approval</w:t>
      </w:r>
    </w:p>
    <w:p w:rsidR="001F2503" w:rsidRPr="001673D6" w:rsidRDefault="001F2503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  <w:lang w:val="en-US"/>
        </w:rPr>
        <w:t></w:t>
      </w:r>
      <w:r>
        <w:rPr>
          <w:rFonts w:ascii="Helvetica" w:hAnsi="Helvetica" w:cs="Helvetica"/>
          <w:color w:val="000000"/>
          <w:lang w:val="en-US"/>
        </w:rPr>
        <w:t xml:space="preserve">Rail Schedule of Movement 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="00EC6D0A" w:rsidRPr="001673D6">
        <w:rPr>
          <w:rFonts w:ascii="Helvetica" w:hAnsi="Helvetica" w:cs="Helvetica"/>
          <w:color w:val="000000"/>
          <w:lang w:val="en-US"/>
        </w:rPr>
        <w:t xml:space="preserve">Site Layout 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Conditions &amp; Drawings</w:t>
      </w:r>
      <w:bookmarkStart w:id="0" w:name="_GoBack"/>
      <w:bookmarkEnd w:id="0"/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Drawings Architectural</w:t>
      </w:r>
    </w:p>
    <w:p w:rsidR="001F2503" w:rsidRPr="001F2503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Drawings Engineering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Engineering Structural Redesign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Engineering Geotechnical Report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Drawings Survey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 xml:space="preserve">Location Of Fuel </w:t>
      </w:r>
      <w:r w:rsidR="004C43B0" w:rsidRPr="001673D6">
        <w:rPr>
          <w:rFonts w:ascii="Helvetica" w:hAnsi="Helvetica" w:cs="Helvetica"/>
          <w:color w:val="000000"/>
          <w:lang w:val="en-US"/>
        </w:rPr>
        <w:t>&amp; delivery controls/approvals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Location of Water &amp; Sewer Mains</w:t>
      </w:r>
    </w:p>
    <w:p w:rsidR="00F028FA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 xml:space="preserve">Location of </w:t>
      </w:r>
      <w:r w:rsidRPr="00CD4EAC">
        <w:rPr>
          <w:rFonts w:ascii="Helvetica" w:hAnsi="Helvetica" w:cs="Helvetica"/>
          <w:lang w:val="en-US"/>
        </w:rPr>
        <w:t>Electrical Mains</w:t>
      </w:r>
    </w:p>
    <w:p w:rsidR="00F45012" w:rsidRPr="00CD4EAC" w:rsidRDefault="00F45012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  <w:r w:rsidRPr="00CD4EAC">
        <w:rPr>
          <w:rFonts w:ascii="Symbol" w:hAnsi="Symbol" w:cs="Symbol"/>
        </w:rPr>
        <w:t></w:t>
      </w:r>
      <w:r w:rsidRPr="00CD4EAC">
        <w:rPr>
          <w:rFonts w:ascii="Symbol" w:hAnsi="Symbol" w:cs="Symbol"/>
        </w:rPr>
        <w:t></w:t>
      </w:r>
      <w:r w:rsidRPr="00CD4EAC">
        <w:rPr>
          <w:rFonts w:ascii="Helvetica" w:hAnsi="Helvetica" w:cs="Symbol"/>
          <w:lang w:val="en-US"/>
        </w:rPr>
        <w:t xml:space="preserve">Employee </w:t>
      </w:r>
      <w:r w:rsidRPr="00CD4EAC">
        <w:rPr>
          <w:rFonts w:ascii="Helvetica" w:hAnsi="Helvetica" w:cs="Helvetica"/>
          <w:lang w:val="en-US"/>
        </w:rPr>
        <w:t xml:space="preserve">working visa/permit </w:t>
      </w: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fr-FR"/>
        </w:rPr>
      </w:pPr>
      <w:r w:rsidRPr="00F45012">
        <w:rPr>
          <w:rFonts w:ascii="Helvetica-Bold" w:hAnsi="Helvetica-Bold" w:cs="Helvetica-Bold"/>
          <w:b/>
          <w:bCs/>
          <w:color w:val="000000"/>
          <w:lang w:val="fr-FR"/>
        </w:rPr>
        <w:t>Site Establishment</w:t>
      </w: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fr-FR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F45012">
        <w:rPr>
          <w:rFonts w:ascii="Helvetica" w:hAnsi="Helvetica" w:cs="Helvetica"/>
          <w:color w:val="000000"/>
          <w:lang w:val="fr-FR"/>
        </w:rPr>
        <w:t>Site Roads</w:t>
      </w: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fr-FR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F45012">
        <w:rPr>
          <w:rFonts w:ascii="Helvetica" w:hAnsi="Helvetica" w:cs="Helvetica"/>
          <w:color w:val="000000"/>
          <w:lang w:val="fr-FR"/>
        </w:rPr>
        <w:t>Site Office</w:t>
      </w: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fr-FR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F45012">
        <w:rPr>
          <w:rFonts w:ascii="Helvetica" w:hAnsi="Helvetica" w:cs="Helvetica"/>
          <w:color w:val="000000"/>
          <w:lang w:val="fr-FR"/>
        </w:rPr>
        <w:t>Site Accommodation</w:t>
      </w: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fr-FR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F45012">
        <w:rPr>
          <w:rFonts w:ascii="Helvetica" w:hAnsi="Helvetica" w:cs="Helvetica"/>
          <w:color w:val="000000"/>
          <w:lang w:val="fr-FR"/>
        </w:rPr>
        <w:t>Site Communication</w:t>
      </w:r>
      <w:r w:rsidR="00033D8D" w:rsidRPr="00F45012">
        <w:rPr>
          <w:rFonts w:ascii="Helvetica" w:hAnsi="Helvetica" w:cs="Helvetica"/>
          <w:color w:val="000000"/>
          <w:lang w:val="fr-FR"/>
        </w:rPr>
        <w:t xml:space="preserve"> </w:t>
      </w:r>
    </w:p>
    <w:p w:rsidR="00F028FA" w:rsidRPr="00F45012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fr-FR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F45012">
        <w:rPr>
          <w:rFonts w:ascii="Helvetica" w:hAnsi="Helvetica" w:cs="Helvetica"/>
          <w:color w:val="000000"/>
          <w:lang w:val="fr-FR"/>
        </w:rPr>
        <w:t>Site Amenities, Toilets, etc.</w:t>
      </w:r>
      <w:r w:rsidR="00033D8D" w:rsidRPr="00F45012">
        <w:rPr>
          <w:rFonts w:ascii="Helvetica" w:hAnsi="Helvetica" w:cs="Helvetica"/>
          <w:color w:val="000000"/>
          <w:lang w:val="fr-FR"/>
        </w:rPr>
        <w:t xml:space="preserve"> </w:t>
      </w:r>
    </w:p>
    <w:p w:rsidR="00033D8D" w:rsidRPr="001673D6" w:rsidRDefault="00033D8D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Welfare facilities, Clinic, etc.</w:t>
      </w:r>
    </w:p>
    <w:p w:rsidR="004C43B0" w:rsidRPr="001673D6" w:rsidRDefault="001A087E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="004C43B0" w:rsidRPr="001673D6">
        <w:rPr>
          <w:rFonts w:ascii="Helvetica" w:hAnsi="Helvetica" w:cs="Helvetica"/>
          <w:color w:val="000000"/>
          <w:lang w:val="en-US"/>
        </w:rPr>
        <w:t>Warehouses</w:t>
      </w:r>
    </w:p>
    <w:p w:rsidR="004C43B0" w:rsidRPr="001673D6" w:rsidRDefault="001A087E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="004C43B0" w:rsidRPr="001673D6">
        <w:rPr>
          <w:rFonts w:ascii="Helvetica" w:hAnsi="Helvetica" w:cs="Helvetica"/>
          <w:color w:val="000000"/>
          <w:lang w:val="en-US"/>
        </w:rPr>
        <w:t>Workshops (light &amp; medium vehi</w:t>
      </w:r>
      <w:r w:rsidR="001673D6" w:rsidRPr="001673D6">
        <w:rPr>
          <w:rFonts w:ascii="Helvetica" w:hAnsi="Helvetica" w:cs="Helvetica"/>
          <w:color w:val="000000"/>
          <w:lang w:val="en-US"/>
        </w:rPr>
        <w:t xml:space="preserve">cles, cranes, pipe fitting, </w:t>
      </w:r>
      <w:r w:rsidR="001F2503" w:rsidRPr="001673D6">
        <w:rPr>
          <w:rFonts w:ascii="Helvetica" w:hAnsi="Helvetica" w:cs="Helvetica"/>
          <w:color w:val="000000"/>
          <w:lang w:val="en-US"/>
        </w:rPr>
        <w:t>hot work</w:t>
      </w:r>
      <w:r w:rsidR="004C43B0" w:rsidRPr="001673D6">
        <w:rPr>
          <w:rFonts w:ascii="Helvetica" w:hAnsi="Helvetica" w:cs="Helvetica"/>
          <w:color w:val="000000"/>
          <w:lang w:val="en-US"/>
        </w:rPr>
        <w:t>/welding)</w:t>
      </w:r>
    </w:p>
    <w:p w:rsidR="004C43B0" w:rsidRPr="001673D6" w:rsidRDefault="001673D6" w:rsidP="001673D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V</w:t>
      </w:r>
      <w:r w:rsidR="004C43B0" w:rsidRPr="001673D6">
        <w:rPr>
          <w:rFonts w:ascii="Helvetica" w:hAnsi="Helvetica" w:cs="Helvetica"/>
          <w:color w:val="000000"/>
          <w:lang w:val="en-US"/>
        </w:rPr>
        <w:t>ehicle maintenance &amp; to what standard?</w:t>
      </w:r>
    </w:p>
    <w:p w:rsidR="00CD4EAC" w:rsidRPr="00CD4EAC" w:rsidRDefault="00CD4EAC" w:rsidP="00CD4EAC">
      <w:pPr>
        <w:autoSpaceDE w:val="0"/>
        <w:autoSpaceDN w:val="0"/>
        <w:adjustRightInd w:val="0"/>
        <w:spacing w:after="0" w:line="240" w:lineRule="auto"/>
        <w:rPr>
          <w:rFonts w:ascii="Helvetica" w:hAnsi="Helvetica" w:cs="Symbol"/>
          <w:lang w:val="en-US"/>
        </w:rPr>
      </w:pPr>
      <w:r w:rsidRPr="00CD4EAC">
        <w:rPr>
          <w:rFonts w:ascii="Helvetica" w:hAnsi="Helvetica" w:cs="Symbol"/>
        </w:rPr>
        <w:t></w:t>
      </w:r>
      <w:r w:rsidRPr="00CD4EAC">
        <w:rPr>
          <w:rFonts w:ascii="Helvetica" w:hAnsi="Helvetica" w:cs="Symbol"/>
          <w:lang w:val="en-US"/>
        </w:rPr>
        <w:t xml:space="preserve"> Construction equipment pre-mobilization check/inspection records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1673D6">
        <w:rPr>
          <w:rFonts w:ascii="Helvetica-Bold" w:hAnsi="Helvetica-Bold" w:cs="Helvetica-Bold"/>
          <w:b/>
          <w:bCs/>
          <w:color w:val="000000"/>
          <w:lang w:val="en-US"/>
        </w:rPr>
        <w:t xml:space="preserve">Site Utilities 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Temporary Water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Temporary Electrical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Temporary Fencing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Sediment Control</w:t>
      </w:r>
    </w:p>
    <w:p w:rsidR="009B78EF" w:rsidRPr="001673D6" w:rsidRDefault="009B78EF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Pest Control</w:t>
      </w:r>
    </w:p>
    <w:p w:rsidR="009763AC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 xml:space="preserve">Site </w:t>
      </w:r>
      <w:r w:rsidR="00D368B7" w:rsidRPr="001673D6">
        <w:rPr>
          <w:rFonts w:ascii="Helvetica" w:hAnsi="Helvetica" w:cs="Helvetica"/>
          <w:color w:val="000000"/>
          <w:lang w:val="en-US"/>
        </w:rPr>
        <w:t>Resources (Personal)</w:t>
      </w:r>
    </w:p>
    <w:p w:rsidR="009763AC" w:rsidRPr="001673D6" w:rsidRDefault="009763AC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Sewerage treatment</w:t>
      </w:r>
    </w:p>
    <w:p w:rsidR="001673D6" w:rsidRPr="001673D6" w:rsidRDefault="009763AC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Domestic &amp; industrial waste management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1673D6">
        <w:rPr>
          <w:rFonts w:ascii="Helvetica-Bold" w:hAnsi="Helvetica-Bold" w:cs="Helvetica-Bold"/>
          <w:b/>
          <w:bCs/>
          <w:color w:val="000000"/>
          <w:lang w:val="en-US"/>
        </w:rPr>
        <w:t xml:space="preserve">Supplier Procurement 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Equipment Supply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Concrete Supply</w:t>
      </w:r>
    </w:p>
    <w:p w:rsidR="00F028FA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Steel Supply</w:t>
      </w:r>
    </w:p>
    <w:p w:rsidR="001F2503" w:rsidRDefault="001F2503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  <w:lang w:val="en-US"/>
        </w:rPr>
        <w:t></w:t>
      </w:r>
      <w:r>
        <w:rPr>
          <w:rFonts w:ascii="Helvetica" w:hAnsi="Helvetica" w:cs="Helvetica"/>
          <w:color w:val="000000"/>
          <w:lang w:val="en-US"/>
        </w:rPr>
        <w:t>Procurement / Lease Of Loco and Wagons</w:t>
      </w:r>
    </w:p>
    <w:p w:rsidR="00F028FA" w:rsidRPr="001673D6" w:rsidRDefault="00F028FA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1673D6">
        <w:rPr>
          <w:rFonts w:ascii="Helvetica-Bold" w:hAnsi="Helvetica-Bold" w:cs="Helvetica-Bold"/>
          <w:b/>
          <w:bCs/>
          <w:color w:val="000000"/>
          <w:lang w:val="en-US"/>
        </w:rPr>
        <w:t xml:space="preserve">HSE </w:t>
      </w: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HSE Personal</w:t>
      </w:r>
    </w:p>
    <w:p w:rsidR="00566507" w:rsidRPr="001673D6" w:rsidRDefault="00566507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 xml:space="preserve">Tracking of working hours – who, how (clock cards, swipe cards?) </w:t>
      </w:r>
    </w:p>
    <w:p w:rsidR="0027786E" w:rsidRPr="001673D6" w:rsidRDefault="0027786E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Risk register, analysis, controls – SOPs/SWPs</w:t>
      </w: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HSE Management Plan</w:t>
      </w:r>
    </w:p>
    <w:p w:rsidR="0064499A" w:rsidRPr="001673D6" w:rsidRDefault="001673D6" w:rsidP="001673D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="0064499A" w:rsidRPr="001673D6">
        <w:rPr>
          <w:rFonts w:ascii="Helvetica" w:hAnsi="Helvetica" w:cs="Helvetica"/>
          <w:color w:val="000000"/>
          <w:lang w:val="en-US"/>
        </w:rPr>
        <w:t xml:space="preserve">Must include specifics around </w:t>
      </w:r>
      <w:r w:rsidR="00B71857" w:rsidRPr="001673D6">
        <w:rPr>
          <w:rFonts w:ascii="Helvetica" w:hAnsi="Helvetica" w:cs="Helvetica"/>
          <w:color w:val="000000"/>
          <w:lang w:val="en-US"/>
        </w:rPr>
        <w:t xml:space="preserve">blasting, </w:t>
      </w:r>
      <w:r w:rsidR="0064499A" w:rsidRPr="001673D6">
        <w:rPr>
          <w:rFonts w:ascii="Helvetica" w:hAnsi="Helvetica" w:cs="Helvetica"/>
          <w:color w:val="000000"/>
          <w:lang w:val="en-US"/>
        </w:rPr>
        <w:t>working at height &amp; scaffolding</w:t>
      </w: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 xml:space="preserve">Emergency and Evacuation Plan </w:t>
      </w:r>
    </w:p>
    <w:p w:rsidR="00E16824" w:rsidRPr="001673D6" w:rsidRDefault="00E16824" w:rsidP="00E168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Site Resources (Personal)</w:t>
      </w:r>
    </w:p>
    <w:p w:rsidR="0027786E" w:rsidRPr="001673D6" w:rsidRDefault="0027786E" w:rsidP="00E168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="009555EA" w:rsidRPr="001673D6">
        <w:rPr>
          <w:rFonts w:ascii="Helvetica" w:hAnsi="Helvetica" w:cs="Helvetica"/>
          <w:color w:val="000000"/>
          <w:lang w:val="en-US"/>
        </w:rPr>
        <w:t>(Sub)</w:t>
      </w:r>
      <w:r w:rsidR="009555EA"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Contractor management standard</w:t>
      </w:r>
    </w:p>
    <w:p w:rsidR="003D3982" w:rsidRPr="001673D6" w:rsidRDefault="003D3982" w:rsidP="00E168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Community Relations Plan</w:t>
      </w:r>
    </w:p>
    <w:p w:rsidR="003D3982" w:rsidRDefault="003D3982" w:rsidP="00E168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1673D6">
        <w:rPr>
          <w:rFonts w:ascii="Symbol" w:hAnsi="Symbol" w:cs="Symbol"/>
          <w:color w:val="000000"/>
        </w:rPr>
        <w:t></w:t>
      </w:r>
      <w:r w:rsidRPr="001673D6">
        <w:rPr>
          <w:rFonts w:ascii="Symbol" w:hAnsi="Symbol" w:cs="Symbol"/>
          <w:color w:val="000000"/>
          <w:lang w:val="en-US"/>
        </w:rPr>
        <w:t></w:t>
      </w:r>
      <w:r w:rsidRPr="001673D6">
        <w:rPr>
          <w:rFonts w:ascii="Helvetica" w:hAnsi="Helvetica" w:cs="Helvetica"/>
          <w:color w:val="000000"/>
          <w:lang w:val="en-US"/>
        </w:rPr>
        <w:t>Security Plan (must include Human Rights standards)</w:t>
      </w:r>
    </w:p>
    <w:p w:rsidR="00F45012" w:rsidRPr="00CD4EAC" w:rsidRDefault="00F45012" w:rsidP="00E168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/>
        </w:rPr>
      </w:pPr>
      <w:r w:rsidRPr="00CD4EAC">
        <w:rPr>
          <w:rFonts w:ascii="Symbol" w:hAnsi="Symbol" w:cs="Symbol"/>
        </w:rPr>
        <w:t></w:t>
      </w:r>
      <w:r w:rsidRPr="00CD4EAC">
        <w:rPr>
          <w:rFonts w:ascii="Symbol" w:hAnsi="Symbol" w:cs="Symbol"/>
          <w:lang w:val="en-US"/>
        </w:rPr>
        <w:t></w:t>
      </w:r>
      <w:r w:rsidRPr="00CD4EAC">
        <w:rPr>
          <w:rFonts w:ascii="Helvetica" w:hAnsi="Helvetica" w:cs="Helvetica"/>
          <w:lang w:val="en-US"/>
        </w:rPr>
        <w:t>Employees’ medical check reports</w:t>
      </w:r>
    </w:p>
    <w:p w:rsidR="00E16824" w:rsidRPr="001673D6" w:rsidRDefault="00E16824" w:rsidP="00F028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sectPr w:rsidR="00E16824" w:rsidRPr="001673D6" w:rsidSect="00F028F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6DF"/>
    <w:multiLevelType w:val="hybridMultilevel"/>
    <w:tmpl w:val="17F45E2E"/>
    <w:lvl w:ilvl="0" w:tplc="91A29EAE">
      <w:numFmt w:val="bullet"/>
      <w:lvlText w:val="-"/>
      <w:lvlJc w:val="left"/>
      <w:pPr>
        <w:ind w:left="1065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FA"/>
    <w:rsid w:val="00033D8D"/>
    <w:rsid w:val="000C06D0"/>
    <w:rsid w:val="001673D6"/>
    <w:rsid w:val="001A087E"/>
    <w:rsid w:val="001F2503"/>
    <w:rsid w:val="0027786E"/>
    <w:rsid w:val="003A40FB"/>
    <w:rsid w:val="003D3982"/>
    <w:rsid w:val="00425BC9"/>
    <w:rsid w:val="00457C09"/>
    <w:rsid w:val="004C43B0"/>
    <w:rsid w:val="00566507"/>
    <w:rsid w:val="0064499A"/>
    <w:rsid w:val="00890128"/>
    <w:rsid w:val="00923B61"/>
    <w:rsid w:val="009555EA"/>
    <w:rsid w:val="009763AC"/>
    <w:rsid w:val="009B78EF"/>
    <w:rsid w:val="00B71857"/>
    <w:rsid w:val="00CD4EAC"/>
    <w:rsid w:val="00D368B7"/>
    <w:rsid w:val="00E16824"/>
    <w:rsid w:val="00EC6D0A"/>
    <w:rsid w:val="00F028FA"/>
    <w:rsid w:val="00F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Snyman</dc:creator>
  <cp:lastModifiedBy>Pierre Snyman</cp:lastModifiedBy>
  <cp:revision>2</cp:revision>
  <cp:lastPrinted>2013-03-21T04:11:00Z</cp:lastPrinted>
  <dcterms:created xsi:type="dcterms:W3CDTF">2013-08-07T08:45:00Z</dcterms:created>
  <dcterms:modified xsi:type="dcterms:W3CDTF">2013-08-07T08:45:00Z</dcterms:modified>
</cp:coreProperties>
</file>