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2326" w:tblpY="6011"/>
        <w:tblW w:w="5868" w:type="dxa"/>
        <w:tblLayout w:type="fixed"/>
        <w:tblCellMar>
          <w:left w:w="0" w:type="dxa"/>
          <w:right w:w="0" w:type="dxa"/>
        </w:tblCellMar>
        <w:tblLook w:val="04A0" w:firstRow="1" w:lastRow="0" w:firstColumn="1" w:lastColumn="0" w:noHBand="0" w:noVBand="1"/>
      </w:tblPr>
      <w:tblGrid>
        <w:gridCol w:w="1173"/>
        <w:gridCol w:w="1174"/>
        <w:gridCol w:w="1173"/>
        <w:gridCol w:w="1174"/>
        <w:gridCol w:w="1174"/>
      </w:tblGrid>
      <w:tr w:rsidR="001B4806" w:rsidTr="00A21BB4">
        <w:trPr>
          <w:trHeight w:hRule="exact" w:val="340"/>
        </w:trPr>
        <w:tc>
          <w:tcPr>
            <w:tcW w:w="1173" w:type="dxa"/>
          </w:tcPr>
          <w:p w:rsidR="001B4806" w:rsidRDefault="001B45FA" w:rsidP="00EA5561">
            <w:pPr>
              <w:pStyle w:val="FooterJobRef"/>
              <w:jc w:val="center"/>
            </w:pPr>
            <w:bookmarkStart w:id="0" w:name="BM_FooterDivRef" w:colFirst="1" w:colLast="1"/>
            <w:bookmarkStart w:id="1" w:name="BM_FooterSubDivRef" w:colFirst="2" w:colLast="2"/>
            <w:bookmarkStart w:id="2" w:name="BM_FooterRepNo" w:colFirst="3" w:colLast="3"/>
            <w:bookmarkStart w:id="3" w:name="BM_FooterRevNo" w:colFirst="4" w:colLast="4"/>
            <w:bookmarkStart w:id="4" w:name="BM_FooterJobRef" w:colFirst="0" w:colLast="0"/>
            <w:r>
              <w:t>317976</w:t>
            </w:r>
          </w:p>
        </w:tc>
        <w:tc>
          <w:tcPr>
            <w:tcW w:w="1174" w:type="dxa"/>
          </w:tcPr>
          <w:p w:rsidR="001B4806" w:rsidRDefault="001B45FA" w:rsidP="00550917">
            <w:pPr>
              <w:pStyle w:val="FooterDivRef"/>
              <w:jc w:val="center"/>
            </w:pPr>
            <w:r>
              <w:t>EUP</w:t>
            </w:r>
          </w:p>
        </w:tc>
        <w:tc>
          <w:tcPr>
            <w:tcW w:w="1173" w:type="dxa"/>
          </w:tcPr>
          <w:p w:rsidR="001B4806" w:rsidRDefault="001B45FA" w:rsidP="00550917">
            <w:pPr>
              <w:pStyle w:val="FooterSubDivRef"/>
              <w:jc w:val="center"/>
            </w:pPr>
            <w:r>
              <w:t>WAT</w:t>
            </w:r>
          </w:p>
        </w:tc>
        <w:tc>
          <w:tcPr>
            <w:tcW w:w="1174" w:type="dxa"/>
          </w:tcPr>
          <w:p w:rsidR="001B4806" w:rsidRDefault="001B45FA" w:rsidP="00550917">
            <w:pPr>
              <w:pStyle w:val="FooterRepNo"/>
              <w:jc w:val="center"/>
            </w:pPr>
            <w:r>
              <w:t>PL01</w:t>
            </w:r>
          </w:p>
        </w:tc>
        <w:tc>
          <w:tcPr>
            <w:tcW w:w="1174" w:type="dxa"/>
          </w:tcPr>
          <w:p w:rsidR="001B4806" w:rsidRDefault="001B45FA" w:rsidP="00550917">
            <w:pPr>
              <w:pStyle w:val="FooterRevNo"/>
              <w:jc w:val="center"/>
            </w:pPr>
            <w:r>
              <w:t>A</w:t>
            </w:r>
          </w:p>
        </w:tc>
      </w:tr>
      <w:bookmarkStart w:id="5" w:name="BM_FooterFilepath" w:colFirst="0" w:colLast="0"/>
      <w:bookmarkEnd w:id="0"/>
      <w:bookmarkEnd w:id="1"/>
      <w:bookmarkEnd w:id="2"/>
      <w:bookmarkEnd w:id="3"/>
      <w:bookmarkEnd w:id="4"/>
      <w:tr w:rsidR="004C3888" w:rsidRPr="00727634" w:rsidTr="00A21BB4">
        <w:trPr>
          <w:trHeight w:hRule="exact" w:val="340"/>
        </w:trPr>
        <w:tc>
          <w:tcPr>
            <w:tcW w:w="5868" w:type="dxa"/>
            <w:gridSpan w:val="5"/>
          </w:tcPr>
          <w:p w:rsidR="004C3888" w:rsidRPr="00727634" w:rsidRDefault="00323560" w:rsidP="00813F81">
            <w:pPr>
              <w:pStyle w:val="FooterFilepath"/>
              <w:framePr w:hSpace="0" w:wrap="auto" w:vAnchor="margin" w:hAnchor="text" w:xAlign="left" w:yAlign="inline"/>
            </w:pPr>
            <w:r w:rsidRPr="00727634">
              <w:fldChar w:fldCharType="begin"/>
            </w:r>
            <w:r w:rsidR="00CC02A5" w:rsidRPr="00A70C61">
              <w:instrText xml:space="preserve"> Filename \p </w:instrText>
            </w:r>
            <w:r w:rsidRPr="00727634">
              <w:fldChar w:fldCharType="separate"/>
            </w:r>
            <w:r w:rsidR="00EF493F">
              <w:rPr>
                <w:noProof/>
              </w:rPr>
              <w:t>C:\Users\whi36085\Desktop\Motts\Motts Planning forum\pathfinder planning docs\Guidance Note -Use of Constraints in P6.docx</w:t>
            </w:r>
            <w:r w:rsidRPr="00727634">
              <w:fldChar w:fldCharType="end"/>
            </w:r>
          </w:p>
        </w:tc>
      </w:tr>
      <w:tr w:rsidR="004C3888" w:rsidTr="00A21BB4">
        <w:trPr>
          <w:trHeight w:hRule="exact" w:val="340"/>
        </w:trPr>
        <w:tc>
          <w:tcPr>
            <w:tcW w:w="5868" w:type="dxa"/>
            <w:gridSpan w:val="5"/>
          </w:tcPr>
          <w:p w:rsidR="004C3888" w:rsidRDefault="001B45FA" w:rsidP="00727634">
            <w:pPr>
              <w:pStyle w:val="FooterDate"/>
              <w:framePr w:hSpace="0" w:wrap="auto" w:vAnchor="margin" w:hAnchor="text" w:xAlign="left" w:yAlign="inline"/>
            </w:pPr>
            <w:bookmarkStart w:id="6" w:name="BM_FooterDate" w:colFirst="0" w:colLast="0"/>
            <w:bookmarkEnd w:id="5"/>
            <w:r>
              <w:t>20 August 2013</w:t>
            </w:r>
          </w:p>
        </w:tc>
      </w:tr>
      <w:tr w:rsidR="00282F65" w:rsidTr="00A21BB4">
        <w:trPr>
          <w:trHeight w:hRule="exact" w:val="340"/>
        </w:trPr>
        <w:tc>
          <w:tcPr>
            <w:tcW w:w="5868" w:type="dxa"/>
            <w:gridSpan w:val="5"/>
          </w:tcPr>
          <w:p w:rsidR="00282F65" w:rsidRDefault="001B45FA" w:rsidP="00282F65">
            <w:pPr>
              <w:pStyle w:val="ShortTitle"/>
            </w:pPr>
            <w:bookmarkStart w:id="7" w:name="BM_ShortTitle" w:colFirst="0" w:colLast="0"/>
            <w:bookmarkEnd w:id="6"/>
            <w:r>
              <w:t>Use of Constraints in P6 (Guidance Note)</w:t>
            </w:r>
          </w:p>
        </w:tc>
      </w:tr>
      <w:tr w:rsidR="00282F65" w:rsidTr="00A21BB4">
        <w:trPr>
          <w:trHeight w:hRule="exact" w:val="340"/>
        </w:trPr>
        <w:tc>
          <w:tcPr>
            <w:tcW w:w="5868" w:type="dxa"/>
            <w:gridSpan w:val="5"/>
          </w:tcPr>
          <w:p w:rsidR="00282F65" w:rsidRDefault="00282F65" w:rsidP="003A2C1E">
            <w:pPr>
              <w:pStyle w:val="ShortSubTitle"/>
            </w:pPr>
            <w:bookmarkStart w:id="8" w:name="BM_ShortSubTitle" w:colFirst="0" w:colLast="0"/>
            <w:bookmarkEnd w:id="7"/>
          </w:p>
        </w:tc>
      </w:tr>
    </w:tbl>
    <w:tbl>
      <w:tblPr>
        <w:tblpPr w:leftFromText="181" w:rightFromText="181" w:vertAnchor="page" w:horzAnchor="page" w:tblpX="2326" w:tblpY="4112"/>
        <w:tblW w:w="5868" w:type="dxa"/>
        <w:shd w:val="clear" w:color="auto" w:fill="FFFFFF" w:themeFill="background1"/>
        <w:tblLayout w:type="fixed"/>
        <w:tblCellMar>
          <w:left w:w="0" w:type="dxa"/>
          <w:right w:w="0" w:type="dxa"/>
        </w:tblCellMar>
        <w:tblLook w:val="04A0" w:firstRow="1" w:lastRow="0" w:firstColumn="1" w:lastColumn="0" w:noHBand="0" w:noVBand="1"/>
      </w:tblPr>
      <w:tblGrid>
        <w:gridCol w:w="5868"/>
      </w:tblGrid>
      <w:tr w:rsidR="001D5EB0" w:rsidTr="00BE01B4">
        <w:trPr>
          <w:trHeight w:hRule="exact" w:val="1871"/>
        </w:trPr>
        <w:tc>
          <w:tcPr>
            <w:tcW w:w="5868" w:type="dxa"/>
            <w:shd w:val="clear" w:color="auto" w:fill="FFFFFF" w:themeFill="background1"/>
          </w:tcPr>
          <w:p w:rsidR="001D5EB0" w:rsidRDefault="001B45FA" w:rsidP="00BE01B4">
            <w:pPr>
              <w:pStyle w:val="DocTitle"/>
            </w:pPr>
            <w:bookmarkStart w:id="9" w:name="BM_DocTitle" w:colFirst="0" w:colLast="0"/>
            <w:bookmarkStart w:id="10" w:name="_GoBack" w:colFirst="0" w:colLast="0"/>
            <w:bookmarkEnd w:id="8"/>
            <w:r>
              <w:t>Use of Constraints in P6 (Guidance Note)</w:t>
            </w:r>
          </w:p>
        </w:tc>
      </w:tr>
      <w:bookmarkEnd w:id="9"/>
      <w:bookmarkEnd w:id="10"/>
      <w:tr w:rsidR="001D5EB0" w:rsidTr="00BE01B4">
        <w:trPr>
          <w:trHeight w:hRule="exact" w:val="839"/>
        </w:trPr>
        <w:tc>
          <w:tcPr>
            <w:tcW w:w="5868" w:type="dxa"/>
            <w:shd w:val="clear" w:color="auto" w:fill="FFFFFF" w:themeFill="background1"/>
          </w:tcPr>
          <w:p w:rsidR="001D5EB0" w:rsidRDefault="001D5EB0" w:rsidP="00BE01B4">
            <w:pPr>
              <w:pStyle w:val="Hidden"/>
            </w:pPr>
          </w:p>
        </w:tc>
      </w:tr>
      <w:tr w:rsidR="001D5EB0" w:rsidTr="00BE01B4">
        <w:trPr>
          <w:trHeight w:hRule="exact" w:val="794"/>
        </w:trPr>
        <w:tc>
          <w:tcPr>
            <w:tcW w:w="5868" w:type="dxa"/>
            <w:shd w:val="clear" w:color="auto" w:fill="FFFFFF" w:themeFill="background1"/>
          </w:tcPr>
          <w:p w:rsidR="001D5EB0" w:rsidRDefault="001D5EB0" w:rsidP="00BE01B4">
            <w:pPr>
              <w:pStyle w:val="DocSubTitle"/>
            </w:pPr>
            <w:bookmarkStart w:id="11" w:name="BM_DocSubTitle" w:colFirst="0" w:colLast="0"/>
          </w:p>
        </w:tc>
      </w:tr>
      <w:tr w:rsidR="001D5EB0" w:rsidTr="00BE01B4">
        <w:trPr>
          <w:trHeight w:hRule="exact" w:val="397"/>
        </w:trPr>
        <w:tc>
          <w:tcPr>
            <w:tcW w:w="5868" w:type="dxa"/>
            <w:shd w:val="clear" w:color="auto" w:fill="FFFFFF" w:themeFill="background1"/>
          </w:tcPr>
          <w:p w:rsidR="001D5EB0" w:rsidRDefault="001B45FA" w:rsidP="00BE01B4">
            <w:pPr>
              <w:pStyle w:val="DocDate"/>
            </w:pPr>
            <w:bookmarkStart w:id="12" w:name="BM_DocDate" w:colFirst="0" w:colLast="0"/>
            <w:bookmarkEnd w:id="11"/>
            <w:r>
              <w:t>August 2013</w:t>
            </w:r>
          </w:p>
        </w:tc>
      </w:tr>
      <w:bookmarkEnd w:id="12"/>
      <w:tr w:rsidR="001D5EB0" w:rsidTr="00BE01B4">
        <w:trPr>
          <w:trHeight w:hRule="exact" w:val="890"/>
        </w:trPr>
        <w:tc>
          <w:tcPr>
            <w:tcW w:w="5868" w:type="dxa"/>
            <w:shd w:val="clear" w:color="auto" w:fill="FFFFFF" w:themeFill="background1"/>
          </w:tcPr>
          <w:p w:rsidR="001D5EB0" w:rsidRDefault="001D5EB0" w:rsidP="00BE01B4">
            <w:pPr>
              <w:pStyle w:val="Hidden"/>
            </w:pPr>
          </w:p>
        </w:tc>
      </w:tr>
      <w:tr w:rsidR="001D5EB0" w:rsidTr="00BE01B4">
        <w:trPr>
          <w:trHeight w:hRule="exact" w:val="454"/>
        </w:trPr>
        <w:tc>
          <w:tcPr>
            <w:tcW w:w="5868" w:type="dxa"/>
            <w:shd w:val="clear" w:color="auto" w:fill="FFFFFF" w:themeFill="background1"/>
          </w:tcPr>
          <w:p w:rsidR="001D5EB0" w:rsidRDefault="001D5EB0" w:rsidP="00BE01B4">
            <w:pPr>
              <w:pStyle w:val="DocClient"/>
            </w:pPr>
            <w:bookmarkStart w:id="13" w:name="BM_DocClient" w:colFirst="0" w:colLast="0"/>
          </w:p>
        </w:tc>
      </w:tr>
      <w:tr w:rsidR="001D5EB0" w:rsidTr="00BE01B4">
        <w:trPr>
          <w:trHeight w:hRule="exact" w:val="454"/>
        </w:trPr>
        <w:tc>
          <w:tcPr>
            <w:tcW w:w="5868" w:type="dxa"/>
            <w:shd w:val="clear" w:color="auto" w:fill="FFFFFF" w:themeFill="background1"/>
          </w:tcPr>
          <w:p w:rsidR="001D5EB0" w:rsidRDefault="001D5EB0" w:rsidP="00BE01B4">
            <w:pPr>
              <w:pStyle w:val="DocConfi"/>
            </w:pPr>
            <w:bookmarkStart w:id="14" w:name="BM_DocConfi" w:colFirst="0" w:colLast="0"/>
            <w:bookmarkEnd w:id="13"/>
          </w:p>
        </w:tc>
      </w:tr>
    </w:tbl>
    <w:tbl>
      <w:tblPr>
        <w:tblpPr w:leftFromText="181" w:rightFromText="181" w:vertAnchor="page" w:tblpY="15594"/>
        <w:tblW w:w="0" w:type="auto"/>
        <w:tblLayout w:type="fixed"/>
        <w:tblCellMar>
          <w:left w:w="0" w:type="dxa"/>
          <w:right w:w="0" w:type="dxa"/>
        </w:tblCellMar>
        <w:tblLook w:val="04A0" w:firstRow="1" w:lastRow="0" w:firstColumn="1" w:lastColumn="0" w:noHBand="0" w:noVBand="1"/>
      </w:tblPr>
      <w:tblGrid>
        <w:gridCol w:w="8567"/>
      </w:tblGrid>
      <w:tr w:rsidR="00DD3DBF" w:rsidRPr="002860E0" w:rsidTr="00E32B38">
        <w:trPr>
          <w:trHeight w:val="720"/>
        </w:trPr>
        <w:tc>
          <w:tcPr>
            <w:tcW w:w="8567" w:type="dxa"/>
            <w:vAlign w:val="bottom"/>
          </w:tcPr>
          <w:p w:rsidR="00DD3DBF" w:rsidRPr="002860E0" w:rsidRDefault="001B45FA" w:rsidP="00497FA8">
            <w:pPr>
              <w:pStyle w:val="DocAddress"/>
            </w:pPr>
            <w:bookmarkStart w:id="15" w:name="BM_AddressHere" w:colFirst="0" w:colLast="0"/>
            <w:bookmarkEnd w:id="14"/>
            <w:r w:rsidRPr="0054595F">
              <w:t>Mott MacDonald</w:t>
            </w:r>
            <w:r>
              <w:t xml:space="preserve">, </w:t>
            </w:r>
            <w:bookmarkStart w:id="16" w:name="BMADR_UK_London_Fleet_Place"/>
            <w:r w:rsidRPr="00891838">
              <w:t xml:space="preserve">10 Fleet Place, London EC4M 7RB, United Kingdom </w:t>
            </w:r>
            <w:r w:rsidRPr="00B6544B">
              <w:rPr>
                <w:rStyle w:val="Bold"/>
              </w:rPr>
              <w:br/>
              <w:t xml:space="preserve">t </w:t>
            </w:r>
            <w:r w:rsidRPr="00891838">
              <w:t>+44 (0)20 7651 0300</w:t>
            </w:r>
            <w:r w:rsidRPr="00B6544B">
              <w:rPr>
                <w:rStyle w:val="Bold"/>
              </w:rPr>
              <w:t xml:space="preserve"> f </w:t>
            </w:r>
            <w:r w:rsidRPr="00891838">
              <w:t>+44 (0)20 7651 0310</w:t>
            </w:r>
            <w:bookmarkEnd w:id="16"/>
            <w:r>
              <w:t xml:space="preserve">   </w:t>
            </w:r>
            <w:r w:rsidRPr="00F50CC7">
              <w:rPr>
                <w:rStyle w:val="Bold"/>
              </w:rPr>
              <w:t>w</w:t>
            </w:r>
            <w:r>
              <w:t xml:space="preserve"> </w:t>
            </w:r>
            <w:r w:rsidRPr="0054595F">
              <w:t>www.mottmac.com</w:t>
            </w:r>
          </w:p>
        </w:tc>
      </w:tr>
    </w:tbl>
    <w:tbl>
      <w:tblPr>
        <w:tblpPr w:leftFromText="181" w:rightFromText="181" w:vertAnchor="page" w:horzAnchor="page" w:tblpX="2326" w:tblpY="11908"/>
        <w:tblW w:w="5868" w:type="dxa"/>
        <w:tblLayout w:type="fixed"/>
        <w:tblCellMar>
          <w:left w:w="0" w:type="dxa"/>
          <w:right w:w="0" w:type="dxa"/>
        </w:tblCellMar>
        <w:tblLook w:val="04A0" w:firstRow="1" w:lastRow="0" w:firstColumn="1" w:lastColumn="0" w:noHBand="0" w:noVBand="1"/>
      </w:tblPr>
      <w:tblGrid>
        <w:gridCol w:w="5868"/>
      </w:tblGrid>
      <w:tr w:rsidR="00DD3DBF" w:rsidTr="00701BC8">
        <w:trPr>
          <w:trHeight w:val="454"/>
        </w:trPr>
        <w:tc>
          <w:tcPr>
            <w:tcW w:w="8646" w:type="dxa"/>
          </w:tcPr>
          <w:p w:rsidR="00DD3DBF" w:rsidRDefault="00DD3DBF" w:rsidP="00497FA8">
            <w:pPr>
              <w:pStyle w:val="DocClientAddress"/>
            </w:pPr>
            <w:bookmarkStart w:id="17" w:name="BM_DocClientAddress" w:colFirst="0" w:colLast="0"/>
            <w:bookmarkEnd w:id="15"/>
          </w:p>
        </w:tc>
      </w:tr>
    </w:tbl>
    <w:bookmarkEnd w:id="17" w:displacedByCustomXml="next"/>
    <w:sdt>
      <w:sdtPr>
        <w:alias w:val="Locked Section Break"/>
        <w:tag w:val="Locked Section Break"/>
        <w:id w:val="-1314101138"/>
        <w:lock w:val="sdtContentLocked"/>
        <w:placeholder>
          <w:docPart w:val="BE396A2FD7F94B82AC39589A6200EC84"/>
        </w:placeholder>
      </w:sdtPr>
      <w:sdtEndPr/>
      <w:sdtContent>
        <w:p w:rsidR="009A0B40" w:rsidRDefault="00F8049D" w:rsidP="009A0B40">
          <w:pPr>
            <w:sectPr w:rsidR="009A0B40" w:rsidSect="009A4C10">
              <w:headerReference w:type="even" r:id="rId9"/>
              <w:headerReference w:type="default" r:id="rId10"/>
              <w:footerReference w:type="even" r:id="rId11"/>
              <w:footerReference w:type="default" r:id="rId12"/>
              <w:headerReference w:type="first" r:id="rId13"/>
              <w:footerReference w:type="first" r:id="rId14"/>
              <w:type w:val="oddPage"/>
              <w:pgSz w:w="11906" w:h="16838"/>
              <w:pgMar w:top="2835" w:right="1134" w:bottom="907" w:left="2342" w:header="709" w:footer="709" w:gutter="0"/>
              <w:cols w:space="708"/>
              <w:docGrid w:linePitch="360"/>
            </w:sectPr>
          </w:pPr>
          <w:r>
            <w:t xml:space="preserve"> </w:t>
          </w:r>
        </w:p>
      </w:sdtContent>
    </w:sdt>
    <w:p w:rsidR="009A0B40" w:rsidRDefault="00ED4D29" w:rsidP="002C0E4E">
      <w:pPr>
        <w:pStyle w:val="RevisionPageHeading"/>
        <w:framePr w:wrap="around"/>
      </w:pPr>
      <w:r w:rsidRPr="00ED4D29">
        <w:lastRenderedPageBreak/>
        <w:t>Issue and revision record</w:t>
      </w:r>
    </w:p>
    <w:tbl>
      <w:tblPr>
        <w:tblpPr w:leftFromText="181" w:rightFromText="181" w:bottomFromText="1134" w:vertAnchor="page" w:tblpY="12475"/>
        <w:tblW w:w="5000" w:type="pct"/>
        <w:tblLayout w:type="fixed"/>
        <w:tblCellMar>
          <w:right w:w="142" w:type="dxa"/>
        </w:tblCellMar>
        <w:tblLook w:val="04A0" w:firstRow="1" w:lastRow="0" w:firstColumn="1" w:lastColumn="0" w:noHBand="0" w:noVBand="1"/>
      </w:tblPr>
      <w:tblGrid>
        <w:gridCol w:w="4859"/>
        <w:gridCol w:w="4859"/>
      </w:tblGrid>
      <w:tr w:rsidR="00ED4D29" w:rsidTr="002860E0">
        <w:trPr>
          <w:trHeight w:hRule="exact" w:val="2444"/>
        </w:trPr>
        <w:tc>
          <w:tcPr>
            <w:tcW w:w="2500" w:type="pct"/>
          </w:tcPr>
          <w:sdt>
            <w:sdtPr>
              <w:id w:val="525908557"/>
              <w:lock w:val="sdtContentLocked"/>
              <w:placeholder>
                <w:docPart w:val="21638510B0654F1A8C12F929D821A439"/>
              </w:placeholder>
              <w:showingPlcHdr/>
              <w:text/>
            </w:sdtPr>
            <w:sdtEndPr/>
            <w:sdtContent>
              <w:p w:rsidR="00EC60FB" w:rsidRPr="00EC60FB" w:rsidRDefault="00EC60FB" w:rsidP="00D40959">
                <w:pPr>
                  <w:pStyle w:val="Disclaimer"/>
                </w:pPr>
                <w:r w:rsidRPr="00A73D02">
                  <w:t xml:space="preserve">This document is issued for the party which commissioned it and for specific purposes connected with the above-captioned project only. It should not be relied upon by any other party </w:t>
                </w:r>
                <w:r>
                  <w:t>or used for any other purpose.</w:t>
                </w:r>
              </w:p>
            </w:sdtContent>
          </w:sdt>
        </w:tc>
        <w:tc>
          <w:tcPr>
            <w:tcW w:w="2500" w:type="pct"/>
            <w:tcMar>
              <w:left w:w="198" w:type="dxa"/>
            </w:tcMar>
          </w:tcPr>
          <w:sdt>
            <w:sdtPr>
              <w:id w:val="-178742977"/>
              <w:lock w:val="sdtContentLocked"/>
              <w:placeholder>
                <w:docPart w:val="0F5BF19699A84D46B890BE60773001B2"/>
              </w:placeholder>
              <w:showingPlcHdr/>
              <w:text/>
            </w:sdtPr>
            <w:sdtEndPr/>
            <w:sdtContent>
              <w:p w:rsidR="00EC60FB" w:rsidRDefault="00EC60FB" w:rsidP="00EC60FB">
                <w:pPr>
                  <w:pStyle w:val="Disclaimer"/>
                </w:pPr>
                <w:r w:rsidRPr="00A73D02">
                  <w:t>We accept no responsibility for the consequences of this document being relied upon by any other party, or being used for any other purpose, or containing any error or omission which is due to an error or omission in data supplied to us by other parties</w:t>
                </w:r>
                <w:r>
                  <w:t>.</w:t>
                </w:r>
              </w:p>
            </w:sdtContent>
          </w:sdt>
          <w:sdt>
            <w:sdtPr>
              <w:id w:val="-2098168732"/>
              <w:lock w:val="sdtContentLocked"/>
              <w:placeholder>
                <w:docPart w:val="A41018E396E54872AA80FC0CEB2F10E5"/>
              </w:placeholder>
              <w:showingPlcHdr/>
              <w:text/>
            </w:sdtPr>
            <w:sdtEndPr/>
            <w:sdtContent>
              <w:p w:rsidR="00EC60FB" w:rsidRPr="00EC60FB" w:rsidRDefault="00EC60FB" w:rsidP="00EC60FB">
                <w:pPr>
                  <w:pStyle w:val="Disclaimer"/>
                </w:pPr>
                <w:r w:rsidRPr="00A73D02">
                  <w:t>This document contains confidential information and proprietary intellectual property. It should not be shown to other parties without consent from us and from the party which commissioned it.</w:t>
                </w:r>
                <w:r w:rsidRPr="00EC60FB">
                  <w:t>.</w:t>
                </w:r>
              </w:p>
            </w:sdtContent>
          </w:sdt>
        </w:tc>
      </w:tr>
    </w:tbl>
    <w:tbl>
      <w:tblPr>
        <w:tblW w:w="9498" w:type="dxa"/>
        <w:tblLayout w:type="fixed"/>
        <w:tblCellMar>
          <w:left w:w="0" w:type="dxa"/>
          <w:right w:w="0" w:type="dxa"/>
        </w:tblCellMar>
        <w:tblLook w:val="04A0" w:firstRow="1" w:lastRow="0" w:firstColumn="1" w:lastColumn="0" w:noHBand="0" w:noVBand="1"/>
      </w:tblPr>
      <w:tblGrid>
        <w:gridCol w:w="1389"/>
        <w:gridCol w:w="1588"/>
        <w:gridCol w:w="1323"/>
        <w:gridCol w:w="1323"/>
        <w:gridCol w:w="1323"/>
        <w:gridCol w:w="1173"/>
        <w:gridCol w:w="1379"/>
      </w:tblGrid>
      <w:tr w:rsidR="00193022" w:rsidTr="00DA2341">
        <w:tc>
          <w:tcPr>
            <w:tcW w:w="1389" w:type="dxa"/>
            <w:vAlign w:val="bottom"/>
          </w:tcPr>
          <w:p w:rsidR="00193022" w:rsidRDefault="00193022" w:rsidP="00DA2341">
            <w:pPr>
              <w:pStyle w:val="RevisionHeading"/>
            </w:pPr>
            <w:bookmarkStart w:id="31" w:name="BM_StartHere" w:colFirst="0" w:colLast="0"/>
            <w:bookmarkStart w:id="32" w:name="BM_Security" w:colFirst="6" w:colLast="6"/>
            <w:r w:rsidRPr="00D55BFF">
              <w:t>Revision</w:t>
            </w:r>
          </w:p>
        </w:tc>
        <w:tc>
          <w:tcPr>
            <w:tcW w:w="1588" w:type="dxa"/>
            <w:vAlign w:val="bottom"/>
          </w:tcPr>
          <w:p w:rsidR="00193022" w:rsidRDefault="00193022" w:rsidP="00DA2341">
            <w:pPr>
              <w:pStyle w:val="RevisionHeading"/>
            </w:pPr>
            <w:r w:rsidRPr="00D55BFF">
              <w:t>Date</w:t>
            </w:r>
          </w:p>
        </w:tc>
        <w:tc>
          <w:tcPr>
            <w:tcW w:w="1323" w:type="dxa"/>
            <w:vAlign w:val="bottom"/>
          </w:tcPr>
          <w:p w:rsidR="00193022" w:rsidRDefault="00193022" w:rsidP="00DA2341">
            <w:pPr>
              <w:pStyle w:val="RevisionHeading"/>
            </w:pPr>
            <w:r w:rsidRPr="00D55BFF">
              <w:t>Originator</w:t>
            </w:r>
          </w:p>
        </w:tc>
        <w:tc>
          <w:tcPr>
            <w:tcW w:w="1323" w:type="dxa"/>
            <w:vAlign w:val="bottom"/>
          </w:tcPr>
          <w:p w:rsidR="00193022" w:rsidRDefault="00193022" w:rsidP="00DA2341">
            <w:pPr>
              <w:pStyle w:val="RevisionHeading"/>
            </w:pPr>
            <w:r w:rsidRPr="00D55BFF">
              <w:t>Checker</w:t>
            </w:r>
          </w:p>
        </w:tc>
        <w:tc>
          <w:tcPr>
            <w:tcW w:w="1323" w:type="dxa"/>
            <w:vAlign w:val="bottom"/>
          </w:tcPr>
          <w:p w:rsidR="00193022" w:rsidRDefault="00193022" w:rsidP="00DA2341">
            <w:pPr>
              <w:pStyle w:val="RevisionHeading"/>
            </w:pPr>
            <w:r w:rsidRPr="00D55BFF">
              <w:t>Approver</w:t>
            </w:r>
          </w:p>
        </w:tc>
        <w:tc>
          <w:tcPr>
            <w:tcW w:w="1173" w:type="dxa"/>
            <w:vAlign w:val="bottom"/>
          </w:tcPr>
          <w:p w:rsidR="00193022" w:rsidRDefault="00193022" w:rsidP="00DA2341">
            <w:pPr>
              <w:pStyle w:val="RevisionHeading"/>
            </w:pPr>
            <w:r w:rsidRPr="00D55BFF">
              <w:t>Description</w:t>
            </w:r>
            <w:r>
              <w:t xml:space="preserve"> </w:t>
            </w:r>
          </w:p>
        </w:tc>
        <w:tc>
          <w:tcPr>
            <w:tcW w:w="1379" w:type="dxa"/>
            <w:vAlign w:val="bottom"/>
          </w:tcPr>
          <w:p w:rsidR="00193022" w:rsidRDefault="001B45FA" w:rsidP="00DA2341">
            <w:pPr>
              <w:pStyle w:val="SecHeading"/>
            </w:pPr>
            <w:r>
              <w:t>Standard</w:t>
            </w:r>
          </w:p>
        </w:tc>
      </w:tr>
      <w:bookmarkEnd w:id="31"/>
      <w:bookmarkEnd w:id="32"/>
      <w:tr w:rsidR="00D55BFF" w:rsidTr="00193022">
        <w:trPr>
          <w:trHeight w:val="851"/>
        </w:trPr>
        <w:tc>
          <w:tcPr>
            <w:tcW w:w="1389" w:type="dxa"/>
          </w:tcPr>
          <w:p w:rsidR="00D55BFF" w:rsidRDefault="001B45FA" w:rsidP="001B45FA">
            <w:pPr>
              <w:pStyle w:val="RevisionText"/>
            </w:pPr>
            <w:r>
              <w:t>Rev A</w:t>
            </w:r>
          </w:p>
        </w:tc>
        <w:tc>
          <w:tcPr>
            <w:tcW w:w="1588" w:type="dxa"/>
          </w:tcPr>
          <w:p w:rsidR="00D55BFF" w:rsidRDefault="001B45FA" w:rsidP="00D55BFF">
            <w:pPr>
              <w:pStyle w:val="RevisionText"/>
            </w:pPr>
            <w:r>
              <w:t>20/08/13</w:t>
            </w:r>
          </w:p>
        </w:tc>
        <w:tc>
          <w:tcPr>
            <w:tcW w:w="1323" w:type="dxa"/>
          </w:tcPr>
          <w:p w:rsidR="00D55BFF" w:rsidRDefault="001B45FA" w:rsidP="00D55BFF">
            <w:pPr>
              <w:pStyle w:val="RevisionText"/>
            </w:pPr>
            <w:r>
              <w:t>G Whitehead</w:t>
            </w:r>
          </w:p>
        </w:tc>
        <w:tc>
          <w:tcPr>
            <w:tcW w:w="1323" w:type="dxa"/>
          </w:tcPr>
          <w:p w:rsidR="00D55BFF" w:rsidRDefault="00195FA9" w:rsidP="00D55BFF">
            <w:pPr>
              <w:pStyle w:val="RevisionText"/>
            </w:pPr>
            <w:r>
              <w:t>S W Plummer</w:t>
            </w:r>
          </w:p>
        </w:tc>
        <w:tc>
          <w:tcPr>
            <w:tcW w:w="1323" w:type="dxa"/>
          </w:tcPr>
          <w:p w:rsidR="00D55BFF" w:rsidRDefault="00553ADC" w:rsidP="00D55BFF">
            <w:pPr>
              <w:pStyle w:val="RevisionText"/>
            </w:pPr>
            <w:r>
              <w:t>A Hiney</w:t>
            </w:r>
          </w:p>
        </w:tc>
        <w:tc>
          <w:tcPr>
            <w:tcW w:w="2552" w:type="dxa"/>
            <w:gridSpan w:val="2"/>
          </w:tcPr>
          <w:p w:rsidR="00D55BFF" w:rsidRDefault="001B45FA" w:rsidP="00D55BFF">
            <w:pPr>
              <w:pStyle w:val="RevisionText"/>
            </w:pPr>
            <w:r>
              <w:t>For Issue to Pathfinder</w:t>
            </w: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bl>
    <w:sdt>
      <w:sdtPr>
        <w:alias w:val="Locked Section Break"/>
        <w:tag w:val="Locked Section Break"/>
        <w:id w:val="1718542685"/>
        <w:lock w:val="sdtContentLocked"/>
        <w:placeholder>
          <w:docPart w:val="BE396A2FD7F94B82AC39589A6200EC84"/>
        </w:placeholder>
      </w:sdtPr>
      <w:sdtEndPr/>
      <w:sdtContent>
        <w:p w:rsidR="009A0B40" w:rsidRDefault="003B47EE" w:rsidP="003B47EE">
          <w:pPr>
            <w:pStyle w:val="NoSpacing"/>
            <w:sectPr w:rsidR="009A0B40" w:rsidSect="00ED4D29">
              <w:headerReference w:type="default" r:id="rId15"/>
              <w:footerReference w:type="default" r:id="rId16"/>
              <w:type w:val="oddPage"/>
              <w:pgSz w:w="11906" w:h="16838"/>
              <w:pgMar w:top="3952" w:right="1134" w:bottom="437" w:left="1304" w:header="709" w:footer="709" w:gutter="0"/>
              <w:cols w:space="708"/>
              <w:docGrid w:linePitch="360"/>
            </w:sectPr>
          </w:pPr>
          <w:r>
            <w:t xml:space="preserve"> </w:t>
          </w:r>
        </w:p>
      </w:sdtContent>
    </w:sdt>
    <w:p w:rsidR="007C2895" w:rsidRDefault="007C2895" w:rsidP="002C0E4E">
      <w:pPr>
        <w:pStyle w:val="RevisionPageHeading"/>
        <w:framePr w:wrap="around"/>
      </w:pPr>
      <w:r>
        <w:lastRenderedPageBreak/>
        <w:t xml:space="preserve">Contents </w:t>
      </w:r>
    </w:p>
    <w:p w:rsidR="007C2895" w:rsidRPr="007C2895" w:rsidRDefault="007C2895" w:rsidP="007C2895">
      <w:pPr>
        <w:pStyle w:val="TocHeading"/>
      </w:pPr>
      <w:r w:rsidRPr="007C2895">
        <w:t>Chapter</w:t>
      </w:r>
      <w:r w:rsidRPr="007C2895">
        <w:tab/>
        <w:t>Title</w:t>
      </w:r>
      <w:r w:rsidRPr="007C2895">
        <w:tab/>
        <w:t>Page</w:t>
      </w:r>
    </w:p>
    <w:tbl>
      <w:tblPr>
        <w:tblW w:w="5000" w:type="pct"/>
        <w:tblLayout w:type="fixed"/>
        <w:tblCellMar>
          <w:left w:w="0" w:type="dxa"/>
          <w:right w:w="0" w:type="dxa"/>
        </w:tblCellMar>
        <w:tblLook w:val="04A0" w:firstRow="1" w:lastRow="0" w:firstColumn="1" w:lastColumn="0" w:noHBand="0" w:noVBand="1"/>
      </w:tblPr>
      <w:tblGrid>
        <w:gridCol w:w="9468"/>
      </w:tblGrid>
      <w:tr w:rsidR="000D4D4E" w:rsidTr="007C2895">
        <w:tc>
          <w:tcPr>
            <w:tcW w:w="5000" w:type="pct"/>
          </w:tcPr>
          <w:bookmarkStart w:id="33" w:name="BM_Toc" w:colFirst="0" w:colLast="0"/>
          <w:p w:rsidR="00EF493F" w:rsidRDefault="00323560">
            <w:pPr>
              <w:pStyle w:val="TOC5"/>
              <w:rPr>
                <w:rFonts w:asciiTheme="minorHAnsi" w:hAnsiTheme="minorHAnsi"/>
                <w:sz w:val="22"/>
                <w:szCs w:val="22"/>
              </w:rPr>
            </w:pPr>
            <w:r>
              <w:fldChar w:fldCharType="begin"/>
            </w:r>
            <w:r w:rsidR="00A70C61">
              <w:instrText xml:space="preserve"> TOC \h \t "~SectionHeading,1,~SubHeading,2,~MinorSubHeading,2,~Level4Heading,2,~SummaryHeading,5,</w:instrText>
            </w:r>
            <w:r w:rsidR="00304847">
              <w:instrText>~GlossaryHeading,5,</w:instrText>
            </w:r>
            <w:r w:rsidR="00A70C61">
              <w:instrText xml:space="preserve">~AppendixDivider,6,~AppendixHeading,7,~AppSubHeading,8,~AppSubLevel3,8,~AppSubLevel4,8"  </w:instrText>
            </w:r>
            <w:r>
              <w:fldChar w:fldCharType="separate"/>
            </w:r>
            <w:hyperlink w:anchor="_Toc393798973" w:history="1">
              <w:r w:rsidR="00EF493F" w:rsidRPr="00CF42AE">
                <w:rPr>
                  <w:rStyle w:val="Hyperlink"/>
                </w:rPr>
                <w:t>Executive Summary</w:t>
              </w:r>
              <w:r w:rsidR="00EF493F">
                <w:tab/>
              </w:r>
              <w:r w:rsidR="00EF493F">
                <w:fldChar w:fldCharType="begin"/>
              </w:r>
              <w:r w:rsidR="00EF493F">
                <w:instrText xml:space="preserve"> PAGEREF _Toc393798973 \h </w:instrText>
              </w:r>
              <w:r w:rsidR="00EF493F">
                <w:fldChar w:fldCharType="separate"/>
              </w:r>
              <w:r w:rsidR="00EF493F">
                <w:t>i</w:t>
              </w:r>
              <w:r w:rsidR="00EF493F">
                <w:fldChar w:fldCharType="end"/>
              </w:r>
            </w:hyperlink>
          </w:p>
          <w:p w:rsidR="00EF493F" w:rsidRDefault="00EF493F">
            <w:pPr>
              <w:pStyle w:val="TOC1"/>
              <w:rPr>
                <w:rFonts w:asciiTheme="minorHAnsi" w:hAnsiTheme="minorHAnsi"/>
                <w:sz w:val="22"/>
                <w:szCs w:val="22"/>
              </w:rPr>
            </w:pPr>
            <w:hyperlink w:anchor="_Toc393798974" w:history="1">
              <w:r w:rsidRPr="00CF42AE">
                <w:rPr>
                  <w:rStyle w:val="Hyperlink"/>
                  <w:rFonts w:ascii="Arial" w:hAnsi="Arial"/>
                </w:rPr>
                <w:t>1</w:t>
              </w:r>
              <w:r>
                <w:rPr>
                  <w:rFonts w:asciiTheme="minorHAnsi" w:hAnsiTheme="minorHAnsi"/>
                  <w:sz w:val="22"/>
                  <w:szCs w:val="22"/>
                </w:rPr>
                <w:tab/>
              </w:r>
              <w:r w:rsidRPr="00CF42AE">
                <w:rPr>
                  <w:rStyle w:val="Hyperlink"/>
                </w:rPr>
                <w:t>As Late As Possible (ALAP)</w:t>
              </w:r>
              <w:r>
                <w:tab/>
              </w:r>
              <w:r>
                <w:fldChar w:fldCharType="begin"/>
              </w:r>
              <w:r>
                <w:instrText xml:space="preserve"> PAGEREF _Toc393798974 \h </w:instrText>
              </w:r>
              <w:r>
                <w:fldChar w:fldCharType="separate"/>
              </w:r>
              <w:r>
                <w:t>1</w:t>
              </w:r>
              <w:r>
                <w:fldChar w:fldCharType="end"/>
              </w:r>
            </w:hyperlink>
          </w:p>
          <w:p w:rsidR="00EF493F" w:rsidRDefault="00EF493F">
            <w:pPr>
              <w:pStyle w:val="TOC1"/>
              <w:rPr>
                <w:rFonts w:asciiTheme="minorHAnsi" w:hAnsiTheme="minorHAnsi"/>
                <w:sz w:val="22"/>
                <w:szCs w:val="22"/>
              </w:rPr>
            </w:pPr>
            <w:hyperlink w:anchor="_Toc393798975" w:history="1">
              <w:r w:rsidRPr="00CF42AE">
                <w:rPr>
                  <w:rStyle w:val="Hyperlink"/>
                  <w:rFonts w:ascii="Arial" w:hAnsi="Arial"/>
                </w:rPr>
                <w:t>2</w:t>
              </w:r>
              <w:r>
                <w:rPr>
                  <w:rFonts w:asciiTheme="minorHAnsi" w:hAnsiTheme="minorHAnsi"/>
                  <w:sz w:val="22"/>
                  <w:szCs w:val="22"/>
                </w:rPr>
                <w:tab/>
              </w:r>
              <w:r w:rsidRPr="00CF42AE">
                <w:rPr>
                  <w:rStyle w:val="Hyperlink"/>
                </w:rPr>
                <w:t>Start / Finish On</w:t>
              </w:r>
              <w:r>
                <w:tab/>
              </w:r>
              <w:r>
                <w:fldChar w:fldCharType="begin"/>
              </w:r>
              <w:r>
                <w:instrText xml:space="preserve"> PAGEREF _Toc393798975 \h </w:instrText>
              </w:r>
              <w:r>
                <w:fldChar w:fldCharType="separate"/>
              </w:r>
              <w:r>
                <w:t>2</w:t>
              </w:r>
              <w:r>
                <w:fldChar w:fldCharType="end"/>
              </w:r>
            </w:hyperlink>
          </w:p>
          <w:p w:rsidR="00EF493F" w:rsidRDefault="00EF493F">
            <w:pPr>
              <w:pStyle w:val="TOC1"/>
              <w:rPr>
                <w:rFonts w:asciiTheme="minorHAnsi" w:hAnsiTheme="minorHAnsi"/>
                <w:sz w:val="22"/>
                <w:szCs w:val="22"/>
              </w:rPr>
            </w:pPr>
            <w:hyperlink w:anchor="_Toc393798976" w:history="1">
              <w:r w:rsidRPr="00CF42AE">
                <w:rPr>
                  <w:rStyle w:val="Hyperlink"/>
                  <w:rFonts w:ascii="Arial" w:hAnsi="Arial"/>
                </w:rPr>
                <w:t>3</w:t>
              </w:r>
              <w:r>
                <w:rPr>
                  <w:rFonts w:asciiTheme="minorHAnsi" w:hAnsiTheme="minorHAnsi"/>
                  <w:sz w:val="22"/>
                  <w:szCs w:val="22"/>
                </w:rPr>
                <w:tab/>
              </w:r>
              <w:r w:rsidRPr="00CF42AE">
                <w:rPr>
                  <w:rStyle w:val="Hyperlink"/>
                </w:rPr>
                <w:t>Start / Finish On or After</w:t>
              </w:r>
              <w:r>
                <w:tab/>
              </w:r>
              <w:r>
                <w:fldChar w:fldCharType="begin"/>
              </w:r>
              <w:r>
                <w:instrText xml:space="preserve"> PAGEREF _Toc393798976 \h </w:instrText>
              </w:r>
              <w:r>
                <w:fldChar w:fldCharType="separate"/>
              </w:r>
              <w:r>
                <w:t>3</w:t>
              </w:r>
              <w:r>
                <w:fldChar w:fldCharType="end"/>
              </w:r>
            </w:hyperlink>
          </w:p>
          <w:p w:rsidR="00EF493F" w:rsidRDefault="00EF493F">
            <w:pPr>
              <w:pStyle w:val="TOC1"/>
              <w:rPr>
                <w:rFonts w:asciiTheme="minorHAnsi" w:hAnsiTheme="minorHAnsi"/>
                <w:sz w:val="22"/>
                <w:szCs w:val="22"/>
              </w:rPr>
            </w:pPr>
            <w:hyperlink w:anchor="_Toc393798977" w:history="1">
              <w:r w:rsidRPr="00CF42AE">
                <w:rPr>
                  <w:rStyle w:val="Hyperlink"/>
                  <w:rFonts w:ascii="Arial" w:hAnsi="Arial"/>
                </w:rPr>
                <w:t>4</w:t>
              </w:r>
              <w:r>
                <w:rPr>
                  <w:rFonts w:asciiTheme="minorHAnsi" w:hAnsiTheme="minorHAnsi"/>
                  <w:sz w:val="22"/>
                  <w:szCs w:val="22"/>
                </w:rPr>
                <w:tab/>
              </w:r>
              <w:r w:rsidRPr="00CF42AE">
                <w:rPr>
                  <w:rStyle w:val="Hyperlink"/>
                </w:rPr>
                <w:t>Start / Finish On or Before</w:t>
              </w:r>
              <w:r>
                <w:tab/>
              </w:r>
              <w:r>
                <w:fldChar w:fldCharType="begin"/>
              </w:r>
              <w:r>
                <w:instrText xml:space="preserve"> PAGEREF _Toc393798977 \h </w:instrText>
              </w:r>
              <w:r>
                <w:fldChar w:fldCharType="separate"/>
              </w:r>
              <w:r>
                <w:t>4</w:t>
              </w:r>
              <w:r>
                <w:fldChar w:fldCharType="end"/>
              </w:r>
            </w:hyperlink>
          </w:p>
          <w:p w:rsidR="00EF493F" w:rsidRDefault="00EF493F">
            <w:pPr>
              <w:pStyle w:val="TOC1"/>
              <w:rPr>
                <w:rFonts w:asciiTheme="minorHAnsi" w:hAnsiTheme="minorHAnsi"/>
                <w:sz w:val="22"/>
                <w:szCs w:val="22"/>
              </w:rPr>
            </w:pPr>
            <w:hyperlink w:anchor="_Toc393798978" w:history="1">
              <w:r w:rsidRPr="00CF42AE">
                <w:rPr>
                  <w:rStyle w:val="Hyperlink"/>
                  <w:rFonts w:ascii="Arial" w:hAnsi="Arial"/>
                </w:rPr>
                <w:t>5</w:t>
              </w:r>
              <w:r>
                <w:rPr>
                  <w:rFonts w:asciiTheme="minorHAnsi" w:hAnsiTheme="minorHAnsi"/>
                  <w:sz w:val="22"/>
                  <w:szCs w:val="22"/>
                </w:rPr>
                <w:tab/>
              </w:r>
              <w:r w:rsidRPr="00CF42AE">
                <w:rPr>
                  <w:rStyle w:val="Hyperlink"/>
                </w:rPr>
                <w:t>Mandatory Start / Finish</w:t>
              </w:r>
              <w:r>
                <w:tab/>
              </w:r>
              <w:r>
                <w:fldChar w:fldCharType="begin"/>
              </w:r>
              <w:r>
                <w:instrText xml:space="preserve"> PAGEREF _Toc393798978 \h </w:instrText>
              </w:r>
              <w:r>
                <w:fldChar w:fldCharType="separate"/>
              </w:r>
              <w:r>
                <w:t>5</w:t>
              </w:r>
              <w:r>
                <w:fldChar w:fldCharType="end"/>
              </w:r>
            </w:hyperlink>
          </w:p>
          <w:p w:rsidR="000D4D4E" w:rsidRDefault="00323560" w:rsidP="00322323">
            <w:pPr>
              <w:pStyle w:val="Spacer"/>
            </w:pPr>
            <w:r>
              <w:fldChar w:fldCharType="end"/>
            </w:r>
          </w:p>
        </w:tc>
      </w:tr>
    </w:tbl>
    <w:bookmarkEnd w:id="33" w:displacedByCustomXml="next"/>
    <w:sdt>
      <w:sdtPr>
        <w:alias w:val="Locked Section Break"/>
        <w:tag w:val="Locked Section Break"/>
        <w:id w:val="1567230537"/>
        <w:lock w:val="sdtContentLocked"/>
        <w:placeholder>
          <w:docPart w:val="BE396A2FD7F94B82AC39589A6200EC84"/>
        </w:placeholder>
      </w:sdtPr>
      <w:sdtEndPr/>
      <w:sdtContent>
        <w:p w:rsidR="000D4D4E" w:rsidRDefault="003B47EE" w:rsidP="003B47EE">
          <w:pPr>
            <w:pStyle w:val="NoSpacing"/>
            <w:sectPr w:rsidR="000D4D4E" w:rsidSect="007C558E">
              <w:footerReference w:type="default" r:id="rId17"/>
              <w:type w:val="oddPage"/>
              <w:pgSz w:w="11906" w:h="16838" w:code="9"/>
              <w:pgMar w:top="3969" w:right="1134" w:bottom="437" w:left="1304" w:header="709" w:footer="709" w:gutter="0"/>
              <w:cols w:space="708"/>
              <w:docGrid w:linePitch="360"/>
            </w:sectPr>
          </w:pPr>
          <w:r>
            <w:t xml:space="preserve"> </w:t>
          </w:r>
        </w:p>
      </w:sdtContent>
    </w:sdt>
    <w:bookmarkStart w:id="34" w:name="BM_SecBreakToc" w:displacedByCustomXml="prev"/>
    <w:p w:rsidR="00E0037D" w:rsidRPr="002C0E4E" w:rsidRDefault="00E0037D" w:rsidP="002C0E4E">
      <w:pPr>
        <w:pStyle w:val="SummaryHeading"/>
        <w:framePr w:wrap="around"/>
      </w:pPr>
      <w:bookmarkStart w:id="35" w:name="_Toc319669505"/>
      <w:bookmarkStart w:id="36" w:name="_Toc254867226"/>
      <w:bookmarkStart w:id="37" w:name="_Toc393798973"/>
      <w:bookmarkEnd w:id="34"/>
      <w:r w:rsidRPr="002C0E4E">
        <w:lastRenderedPageBreak/>
        <w:t>Executive Summary</w:t>
      </w:r>
      <w:bookmarkEnd w:id="35"/>
      <w:bookmarkEnd w:id="37"/>
    </w:p>
    <w:p w:rsidR="001B45FA" w:rsidRDefault="001B45FA" w:rsidP="001B45FA">
      <w:pPr>
        <w:pStyle w:val="SumText"/>
        <w:rPr>
          <w:lang w:val="en"/>
        </w:rPr>
      </w:pPr>
      <w:r>
        <w:rPr>
          <w:lang w:val="en"/>
        </w:rPr>
        <w:t xml:space="preserve">The purpose of this document is to provide general guidance to be followed when using constraints in P6 schedules, or approving P6 schedules on behalf of clients. </w:t>
      </w:r>
    </w:p>
    <w:p w:rsidR="001B45FA" w:rsidRDefault="001B45FA" w:rsidP="001B45FA">
      <w:pPr>
        <w:pStyle w:val="SumText"/>
        <w:rPr>
          <w:lang w:val="en"/>
        </w:rPr>
      </w:pPr>
      <w:r>
        <w:rPr>
          <w:lang w:val="en"/>
        </w:rPr>
        <w:t xml:space="preserve">(NB: If approving other’s schedules, invite them to justify any constraints used outside of this guidance, rather than following these rules absolutely) </w:t>
      </w:r>
    </w:p>
    <w:p w:rsidR="00A21BB4" w:rsidRDefault="001B45FA" w:rsidP="001B45FA">
      <w:pPr>
        <w:pStyle w:val="SumText"/>
      </w:pPr>
      <w:r>
        <w:rPr>
          <w:lang w:val="en"/>
        </w:rPr>
        <w:t>The guidance is written based on P6 constraints and terminology, but similar principals will apply across other software packages.</w:t>
      </w:r>
    </w:p>
    <w:bookmarkStart w:id="38" w:name="BM_SecBreakExecSum" w:displacedByCustomXml="next"/>
    <w:sdt>
      <w:sdtPr>
        <w:alias w:val="Locked Section Break"/>
        <w:tag w:val="Locked Section Break"/>
        <w:id w:val="226199051"/>
        <w:lock w:val="sdtContentLocked"/>
        <w:placeholder>
          <w:docPart w:val="76ECCDB0E35A44BF93110E9946F5FA77"/>
        </w:placeholder>
        <w:showingPlcHdr/>
      </w:sdtPr>
      <w:sdtEndPr/>
      <w:sdtContent>
        <w:p w:rsidR="001C1061" w:rsidRPr="00A03EDC" w:rsidRDefault="003A2C1E" w:rsidP="00A03EDC">
          <w:pPr>
            <w:pStyle w:val="NoSpacing"/>
            <w:sectPr w:rsidR="001C1061" w:rsidRPr="00A03EDC" w:rsidSect="00727634">
              <w:footerReference w:type="default" r:id="rId18"/>
              <w:pgSz w:w="11906" w:h="16838" w:code="9"/>
              <w:pgMar w:top="3595" w:right="1134" w:bottom="1077" w:left="1304" w:header="709" w:footer="624" w:gutter="0"/>
              <w:pgNumType w:fmt="lowerRoman" w:start="1"/>
              <w:cols w:space="708"/>
              <w:docGrid w:linePitch="360"/>
            </w:sectPr>
          </w:pPr>
          <w:r w:rsidRPr="00A03EDC">
            <w:t xml:space="preserve"> </w:t>
          </w:r>
        </w:p>
      </w:sdtContent>
    </w:sdt>
    <w:bookmarkEnd w:id="38" w:displacedByCustomXml="prev"/>
    <w:p w:rsidR="00454260" w:rsidRPr="003351DD" w:rsidRDefault="001B45FA" w:rsidP="003351DD">
      <w:pPr>
        <w:pStyle w:val="Heading1"/>
        <w:framePr w:wrap="around"/>
      </w:pPr>
      <w:bookmarkStart w:id="39" w:name="_Toc393798974"/>
      <w:r>
        <w:lastRenderedPageBreak/>
        <w:t>As Late As Possible (ALAP)</w:t>
      </w:r>
      <w:bookmarkEnd w:id="39"/>
    </w:p>
    <w:bookmarkEnd w:id="36"/>
    <w:p w:rsidR="001B45FA" w:rsidRPr="001B45FA" w:rsidRDefault="001B45FA" w:rsidP="001B45FA">
      <w:pPr>
        <w:rPr>
          <w:lang w:val="en"/>
        </w:rPr>
      </w:pPr>
      <w:r w:rsidRPr="001B45FA">
        <w:rPr>
          <w:lang w:val="en"/>
        </w:rPr>
        <w:t xml:space="preserve">This forces the activity as late in the schedule as is possible without delaying any other activity. -i.e. it constrains the early start &amp; finish dates to the dates which generate zero free float. </w:t>
      </w:r>
    </w:p>
    <w:p w:rsidR="001B45FA" w:rsidRPr="001B45FA" w:rsidRDefault="001B45FA" w:rsidP="001B45FA">
      <w:pPr>
        <w:rPr>
          <w:b/>
          <w:lang w:val="en"/>
        </w:rPr>
      </w:pPr>
      <w:r w:rsidRPr="001B45FA">
        <w:rPr>
          <w:lang w:val="en"/>
        </w:rPr>
        <w:br/>
      </w:r>
      <w:r w:rsidRPr="001B45FA">
        <w:rPr>
          <w:lang w:val="en"/>
        </w:rPr>
        <w:br/>
      </w:r>
      <w:r w:rsidRPr="001B45FA">
        <w:rPr>
          <w:b/>
          <w:lang w:val="en"/>
        </w:rPr>
        <w:t xml:space="preserve">Dangers of using: </w:t>
      </w:r>
    </w:p>
    <w:p w:rsidR="001B45FA" w:rsidRPr="001B45FA" w:rsidRDefault="001B45FA" w:rsidP="001B45FA">
      <w:pPr>
        <w:rPr>
          <w:lang w:val="en"/>
        </w:rPr>
      </w:pPr>
      <w:proofErr w:type="gramStart"/>
      <w:r w:rsidRPr="001B45FA">
        <w:rPr>
          <w:lang w:val="en"/>
        </w:rPr>
        <w:t>Can artificially force activities to become critical.</w:t>
      </w:r>
      <w:proofErr w:type="gramEnd"/>
      <w:r w:rsidRPr="001B45FA">
        <w:rPr>
          <w:lang w:val="en"/>
        </w:rPr>
        <w:t xml:space="preserve"> </w:t>
      </w:r>
    </w:p>
    <w:p w:rsidR="001B45FA" w:rsidRPr="001B45FA" w:rsidRDefault="001B45FA" w:rsidP="001B45FA">
      <w:pPr>
        <w:rPr>
          <w:lang w:val="en"/>
        </w:rPr>
      </w:pPr>
      <w:r w:rsidRPr="001B45FA">
        <w:rPr>
          <w:lang w:val="en"/>
        </w:rPr>
        <w:t xml:space="preserve">If an ALAP activity is a single day late, it by definition is guaranteed to delay future work. </w:t>
      </w:r>
    </w:p>
    <w:p w:rsidR="001B45FA" w:rsidRPr="001B45FA" w:rsidRDefault="001B45FA" w:rsidP="001B45FA">
      <w:pPr>
        <w:rPr>
          <w:b/>
          <w:lang w:val="en"/>
        </w:rPr>
      </w:pPr>
      <w:r w:rsidRPr="001B45FA">
        <w:rPr>
          <w:lang w:val="en"/>
        </w:rPr>
        <w:br/>
      </w:r>
      <w:r w:rsidRPr="001B45FA">
        <w:rPr>
          <w:lang w:val="en"/>
        </w:rPr>
        <w:br/>
      </w:r>
      <w:r w:rsidRPr="001B45FA">
        <w:rPr>
          <w:b/>
          <w:lang w:val="en"/>
        </w:rPr>
        <w:t xml:space="preserve">Valid reasons for using: </w:t>
      </w:r>
    </w:p>
    <w:p w:rsidR="001B45FA" w:rsidRPr="001B45FA" w:rsidRDefault="001B45FA" w:rsidP="001B45FA">
      <w:pPr>
        <w:rPr>
          <w:lang w:val="en"/>
        </w:rPr>
      </w:pPr>
      <w:proofErr w:type="gramStart"/>
      <w:r w:rsidRPr="001B45FA">
        <w:rPr>
          <w:lang w:val="en"/>
        </w:rPr>
        <w:t>Just-in-time type delivery of procured items to site.</w:t>
      </w:r>
      <w:proofErr w:type="gramEnd"/>
      <w:r w:rsidRPr="001B45FA">
        <w:rPr>
          <w:lang w:val="en"/>
        </w:rPr>
        <w:t xml:space="preserve"> </w:t>
      </w:r>
    </w:p>
    <w:p w:rsidR="001B45FA" w:rsidRPr="001B45FA" w:rsidRDefault="001B45FA" w:rsidP="001B45FA">
      <w:pPr>
        <w:rPr>
          <w:lang w:val="en"/>
        </w:rPr>
      </w:pPr>
      <w:proofErr w:type="gramStart"/>
      <w:r w:rsidRPr="001B45FA">
        <w:rPr>
          <w:lang w:val="en"/>
        </w:rPr>
        <w:t>Can be used with client delivery milestones to highlight latest date required if a forecast date is not known.</w:t>
      </w:r>
      <w:proofErr w:type="gramEnd"/>
      <w:r w:rsidRPr="001B45FA">
        <w:rPr>
          <w:lang w:val="en"/>
        </w:rPr>
        <w:t xml:space="preserve"> </w:t>
      </w:r>
    </w:p>
    <w:p w:rsidR="00AA04D8" w:rsidRDefault="001B45FA" w:rsidP="001B45FA">
      <w:pPr>
        <w:rPr>
          <w:lang w:val="en"/>
        </w:rPr>
      </w:pPr>
      <w:proofErr w:type="gramStart"/>
      <w:r w:rsidRPr="001B45FA">
        <w:rPr>
          <w:lang w:val="en"/>
        </w:rPr>
        <w:t>Arguably can also be used to help manual resource leveling of low-priority work.</w:t>
      </w:r>
      <w:proofErr w:type="gramEnd"/>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Pr="003351DD" w:rsidRDefault="001B45FA" w:rsidP="001B45FA">
      <w:pPr>
        <w:pStyle w:val="Heading1"/>
        <w:framePr w:wrap="around"/>
      </w:pPr>
      <w:bookmarkStart w:id="40" w:name="_Toc393798975"/>
      <w:r>
        <w:lastRenderedPageBreak/>
        <w:t>Start / Finish On</w:t>
      </w:r>
      <w:bookmarkEnd w:id="40"/>
    </w:p>
    <w:p w:rsidR="001B45FA" w:rsidRPr="001B45FA" w:rsidRDefault="001B45FA" w:rsidP="001B45FA">
      <w:pPr>
        <w:rPr>
          <w:lang w:val="en"/>
        </w:rPr>
      </w:pPr>
      <w:r w:rsidRPr="001B45FA">
        <w:rPr>
          <w:lang w:val="en"/>
        </w:rPr>
        <w:t xml:space="preserve">This will force the late start/finish date of the activity to match the constraint date. If the early start/finish date is before the constraint date, it will also force a change on that. </w:t>
      </w:r>
    </w:p>
    <w:p w:rsidR="001B45FA" w:rsidRPr="001B45FA" w:rsidRDefault="001B45FA" w:rsidP="001B45FA">
      <w:pPr>
        <w:rPr>
          <w:lang w:val="en"/>
        </w:rPr>
      </w:pPr>
      <w:r w:rsidRPr="001B45FA">
        <w:rPr>
          <w:lang w:val="en"/>
        </w:rPr>
        <w:br/>
      </w:r>
      <w:r w:rsidRPr="001B45FA">
        <w:rPr>
          <w:lang w:val="en"/>
        </w:rPr>
        <w:br/>
      </w:r>
      <w:r w:rsidRPr="001B45FA">
        <w:rPr>
          <w:b/>
          <w:lang w:val="en"/>
        </w:rPr>
        <w:t>Dangers of using:</w:t>
      </w:r>
      <w:r w:rsidRPr="001B45FA">
        <w:rPr>
          <w:lang w:val="en"/>
        </w:rPr>
        <w:t xml:space="preserve"> </w:t>
      </w:r>
    </w:p>
    <w:p w:rsidR="001B45FA" w:rsidRPr="001B45FA" w:rsidRDefault="001B45FA" w:rsidP="001B45FA">
      <w:pPr>
        <w:rPr>
          <w:lang w:val="en"/>
        </w:rPr>
      </w:pPr>
      <w:r w:rsidRPr="001B45FA">
        <w:rPr>
          <w:lang w:val="en"/>
        </w:rPr>
        <w:t xml:space="preserve">The total float of an activity under this form of constraint will always be either zero or negative, hence activity will always be critical. </w:t>
      </w:r>
    </w:p>
    <w:p w:rsidR="001B45FA" w:rsidRPr="001B45FA" w:rsidRDefault="001B45FA" w:rsidP="001B45FA">
      <w:pPr>
        <w:rPr>
          <w:lang w:val="en"/>
        </w:rPr>
      </w:pPr>
      <w:r w:rsidRPr="001B45FA">
        <w:rPr>
          <w:lang w:val="en"/>
        </w:rPr>
        <w:t xml:space="preserve">Overrides all logic for late dates, and can override logic for early dates, depending on circumstance. </w:t>
      </w:r>
    </w:p>
    <w:p w:rsidR="001B45FA" w:rsidRPr="001B45FA" w:rsidRDefault="001B45FA" w:rsidP="001B45FA">
      <w:pPr>
        <w:rPr>
          <w:lang w:val="en"/>
        </w:rPr>
      </w:pPr>
      <w:proofErr w:type="gramStart"/>
      <w:r w:rsidRPr="001B45FA">
        <w:rPr>
          <w:lang w:val="en"/>
        </w:rPr>
        <w:t>Can affect total float and critical path calculations for all activities upstream and downstream of the constrained activity.</w:t>
      </w:r>
      <w:proofErr w:type="gramEnd"/>
      <w:r w:rsidRPr="001B45FA">
        <w:rPr>
          <w:lang w:val="en"/>
        </w:rPr>
        <w:t xml:space="preserve"> </w:t>
      </w:r>
    </w:p>
    <w:p w:rsidR="001B45FA" w:rsidRPr="001B45FA" w:rsidRDefault="001B45FA" w:rsidP="001B45FA">
      <w:pPr>
        <w:rPr>
          <w:b/>
          <w:lang w:val="en"/>
        </w:rPr>
      </w:pPr>
      <w:r w:rsidRPr="001B45FA">
        <w:rPr>
          <w:lang w:val="en"/>
        </w:rPr>
        <w:br/>
      </w:r>
      <w:r w:rsidRPr="001B45FA">
        <w:rPr>
          <w:lang w:val="en"/>
        </w:rPr>
        <w:br/>
      </w:r>
      <w:r w:rsidRPr="001B45FA">
        <w:rPr>
          <w:b/>
          <w:lang w:val="en"/>
        </w:rPr>
        <w:t xml:space="preserve">Valid reasons for using: </w:t>
      </w:r>
    </w:p>
    <w:p w:rsidR="001B45FA" w:rsidRPr="001B45FA" w:rsidRDefault="001B45FA" w:rsidP="001B45FA">
      <w:pPr>
        <w:rPr>
          <w:lang w:val="en"/>
        </w:rPr>
      </w:pPr>
      <w:r w:rsidRPr="001B45FA">
        <w:rPr>
          <w:lang w:val="en"/>
        </w:rPr>
        <w:t xml:space="preserve">Some clients require contract milestones to be constrained. In this case, use of Start On / Finish On is a better option than the mandatory constraints (see below). </w:t>
      </w:r>
    </w:p>
    <w:p w:rsidR="001B45FA" w:rsidRDefault="001B45FA" w:rsidP="001B45FA">
      <w:pPr>
        <w:rPr>
          <w:lang w:val="en"/>
        </w:rPr>
      </w:pPr>
      <w:r w:rsidRPr="001B45FA">
        <w:rPr>
          <w:lang w:val="en"/>
        </w:rPr>
        <w:t>Other than this, the only good reason for using it is as a temporary measure to help analysis of the schedule.</w:t>
      </w: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Pr="003351DD" w:rsidRDefault="001B45FA" w:rsidP="001B45FA">
      <w:pPr>
        <w:pStyle w:val="Heading1"/>
        <w:framePr w:wrap="around"/>
      </w:pPr>
      <w:bookmarkStart w:id="41" w:name="_Toc393798976"/>
      <w:r>
        <w:lastRenderedPageBreak/>
        <w:t>Start / Finish On or After</w:t>
      </w:r>
      <w:bookmarkEnd w:id="41"/>
    </w:p>
    <w:p w:rsidR="001B45FA" w:rsidRPr="001B45FA" w:rsidRDefault="001B45FA" w:rsidP="001B45FA">
      <w:pPr>
        <w:rPr>
          <w:lang w:val="en"/>
        </w:rPr>
      </w:pPr>
      <w:r w:rsidRPr="001B45FA">
        <w:rPr>
          <w:lang w:val="en"/>
        </w:rPr>
        <w:t xml:space="preserve">This will delay the early start/finish dates of an activity, if it would otherwise have been scheduled earlier than the constraint date. It has no effect on late dates. </w:t>
      </w:r>
    </w:p>
    <w:p w:rsidR="001B45FA" w:rsidRPr="001B45FA" w:rsidRDefault="001B45FA" w:rsidP="001B45FA">
      <w:pPr>
        <w:rPr>
          <w:b/>
          <w:lang w:val="en"/>
        </w:rPr>
      </w:pPr>
      <w:r w:rsidRPr="001B45FA">
        <w:rPr>
          <w:lang w:val="en"/>
        </w:rPr>
        <w:br/>
      </w:r>
      <w:r w:rsidRPr="001B45FA">
        <w:rPr>
          <w:b/>
          <w:lang w:val="en"/>
        </w:rPr>
        <w:t xml:space="preserve">Dangers of using: </w:t>
      </w:r>
    </w:p>
    <w:p w:rsidR="001B45FA" w:rsidRPr="001B45FA" w:rsidRDefault="001B45FA" w:rsidP="001B45FA">
      <w:pPr>
        <w:rPr>
          <w:lang w:val="en"/>
        </w:rPr>
      </w:pPr>
      <w:proofErr w:type="gramStart"/>
      <w:r w:rsidRPr="001B45FA">
        <w:rPr>
          <w:lang w:val="en"/>
        </w:rPr>
        <w:t>Can override logic for early dates, depending on circumstance.</w:t>
      </w:r>
      <w:proofErr w:type="gramEnd"/>
      <w:r w:rsidRPr="001B45FA">
        <w:rPr>
          <w:lang w:val="en"/>
        </w:rPr>
        <w:t xml:space="preserve"> </w:t>
      </w:r>
    </w:p>
    <w:p w:rsidR="001B45FA" w:rsidRPr="001B45FA" w:rsidRDefault="001B45FA" w:rsidP="001B45FA">
      <w:pPr>
        <w:rPr>
          <w:lang w:val="en"/>
        </w:rPr>
      </w:pPr>
      <w:proofErr w:type="gramStart"/>
      <w:r w:rsidRPr="001B45FA">
        <w:rPr>
          <w:lang w:val="en"/>
        </w:rPr>
        <w:t>Can affect total float and critical path calculations for activities downstream of the constrained activity.</w:t>
      </w:r>
      <w:proofErr w:type="gramEnd"/>
      <w:r w:rsidRPr="001B45FA">
        <w:rPr>
          <w:lang w:val="en"/>
        </w:rPr>
        <w:t xml:space="preserve"> </w:t>
      </w:r>
    </w:p>
    <w:p w:rsidR="001B45FA" w:rsidRPr="001B45FA" w:rsidRDefault="001B45FA" w:rsidP="001B45FA">
      <w:pPr>
        <w:rPr>
          <w:lang w:val="en"/>
        </w:rPr>
      </w:pPr>
    </w:p>
    <w:p w:rsidR="001B45FA" w:rsidRPr="001B45FA" w:rsidRDefault="001B45FA" w:rsidP="001B45FA">
      <w:pPr>
        <w:rPr>
          <w:b/>
          <w:lang w:val="en"/>
        </w:rPr>
      </w:pPr>
      <w:r w:rsidRPr="001B45FA">
        <w:rPr>
          <w:lang w:val="en"/>
        </w:rPr>
        <w:br/>
      </w:r>
      <w:r w:rsidRPr="001B45FA">
        <w:rPr>
          <w:b/>
          <w:lang w:val="en"/>
        </w:rPr>
        <w:t xml:space="preserve">Valid reasons for using: </w:t>
      </w:r>
    </w:p>
    <w:p w:rsidR="001B45FA" w:rsidRPr="001B45FA" w:rsidRDefault="001B45FA" w:rsidP="001B45FA">
      <w:pPr>
        <w:rPr>
          <w:lang w:val="en"/>
        </w:rPr>
      </w:pPr>
      <w:r w:rsidRPr="001B45FA">
        <w:rPr>
          <w:lang w:val="en"/>
        </w:rPr>
        <w:t>These can be used to mimic the effects of an activity which is not in the schedule. Often the correct approach is of course to actually add the missing activity to the schedule, but if it is an activity that the project team are unable to influence or monitor, and would not have driving predecessors (e.g. client deliverable)</w:t>
      </w:r>
      <w:proofErr w:type="gramStart"/>
      <w:r w:rsidRPr="001B45FA">
        <w:rPr>
          <w:lang w:val="en"/>
        </w:rPr>
        <w:t>,</w:t>
      </w:r>
      <w:proofErr w:type="gramEnd"/>
      <w:r w:rsidRPr="001B45FA">
        <w:rPr>
          <w:lang w:val="en"/>
        </w:rPr>
        <w:t xml:space="preserve"> then using one of these constraints instead may be appropriate. </w:t>
      </w:r>
    </w:p>
    <w:p w:rsidR="001B45FA" w:rsidRDefault="001B45FA" w:rsidP="001B45FA">
      <w:pPr>
        <w:rPr>
          <w:lang w:val="en"/>
        </w:rPr>
      </w:pPr>
      <w:proofErr w:type="gramStart"/>
      <w:r w:rsidRPr="001B45FA">
        <w:rPr>
          <w:lang w:val="en"/>
        </w:rPr>
        <w:t>Arguably can also be used to help manual resource leveling of low-priority work.</w:t>
      </w:r>
      <w:proofErr w:type="gramEnd"/>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Pr="003351DD" w:rsidRDefault="001B45FA" w:rsidP="001B45FA">
      <w:pPr>
        <w:pStyle w:val="Heading1"/>
        <w:framePr w:wrap="around"/>
      </w:pPr>
      <w:bookmarkStart w:id="42" w:name="_Toc393798977"/>
      <w:r>
        <w:lastRenderedPageBreak/>
        <w:t>Start / Finish On or Before</w:t>
      </w:r>
      <w:bookmarkEnd w:id="42"/>
    </w:p>
    <w:p w:rsidR="001B45FA" w:rsidRPr="001B45FA" w:rsidRDefault="001B45FA" w:rsidP="001B45FA">
      <w:pPr>
        <w:rPr>
          <w:lang w:val="en"/>
        </w:rPr>
      </w:pPr>
      <w:r w:rsidRPr="001B45FA">
        <w:rPr>
          <w:lang w:val="en"/>
        </w:rPr>
        <w:t xml:space="preserve">This will change the late start/finish of an activity, if it would otherwise have been scheduled later than the constraint date. It has no effect on early dates.  </w:t>
      </w:r>
    </w:p>
    <w:p w:rsidR="001B45FA" w:rsidRPr="001B45FA" w:rsidRDefault="001B45FA" w:rsidP="001B45FA">
      <w:pPr>
        <w:rPr>
          <w:lang w:val="en"/>
        </w:rPr>
      </w:pPr>
    </w:p>
    <w:p w:rsidR="001B45FA" w:rsidRPr="001B45FA" w:rsidRDefault="001B45FA" w:rsidP="001B45FA">
      <w:pPr>
        <w:rPr>
          <w:b/>
          <w:lang w:val="en"/>
        </w:rPr>
      </w:pPr>
      <w:r w:rsidRPr="001B45FA">
        <w:rPr>
          <w:b/>
          <w:lang w:val="en"/>
        </w:rPr>
        <w:t xml:space="preserve">Dangers of using: </w:t>
      </w:r>
    </w:p>
    <w:p w:rsidR="001B45FA" w:rsidRPr="001B45FA" w:rsidRDefault="001B45FA" w:rsidP="001B45FA">
      <w:pPr>
        <w:rPr>
          <w:lang w:val="en"/>
        </w:rPr>
      </w:pPr>
      <w:proofErr w:type="gramStart"/>
      <w:r w:rsidRPr="001B45FA">
        <w:rPr>
          <w:lang w:val="en"/>
        </w:rPr>
        <w:t>Can override logic for late dates, depending on circumstance.</w:t>
      </w:r>
      <w:proofErr w:type="gramEnd"/>
      <w:r w:rsidRPr="001B45FA">
        <w:rPr>
          <w:lang w:val="en"/>
        </w:rPr>
        <w:t xml:space="preserve"> </w:t>
      </w:r>
    </w:p>
    <w:p w:rsidR="001B45FA" w:rsidRPr="001B45FA" w:rsidRDefault="001B45FA" w:rsidP="001B45FA">
      <w:pPr>
        <w:rPr>
          <w:lang w:val="en"/>
        </w:rPr>
      </w:pPr>
      <w:proofErr w:type="gramStart"/>
      <w:r w:rsidRPr="001B45FA">
        <w:rPr>
          <w:lang w:val="en"/>
        </w:rPr>
        <w:t>Can affect total float and critical path calculations for activities upstream of the constrained activity.</w:t>
      </w:r>
      <w:proofErr w:type="gramEnd"/>
      <w:r w:rsidRPr="001B45FA">
        <w:rPr>
          <w:lang w:val="en"/>
        </w:rPr>
        <w:t xml:space="preserve"> </w:t>
      </w:r>
    </w:p>
    <w:p w:rsidR="001B45FA" w:rsidRPr="001B45FA" w:rsidRDefault="001B45FA" w:rsidP="001B45FA">
      <w:pPr>
        <w:rPr>
          <w:b/>
          <w:lang w:val="en"/>
        </w:rPr>
      </w:pPr>
      <w:r w:rsidRPr="001B45FA">
        <w:rPr>
          <w:lang w:val="en"/>
        </w:rPr>
        <w:br/>
      </w:r>
      <w:r w:rsidRPr="001B45FA">
        <w:rPr>
          <w:lang w:val="en"/>
        </w:rPr>
        <w:br/>
      </w:r>
      <w:r w:rsidRPr="001B45FA">
        <w:rPr>
          <w:b/>
          <w:lang w:val="en"/>
        </w:rPr>
        <w:t>Valid reasons for using:</w:t>
      </w:r>
    </w:p>
    <w:p w:rsidR="001B45FA" w:rsidRDefault="001B45FA" w:rsidP="001B45FA">
      <w:pPr>
        <w:rPr>
          <w:lang w:val="en"/>
        </w:rPr>
      </w:pPr>
      <w:r w:rsidRPr="001B45FA">
        <w:rPr>
          <w:lang w:val="en"/>
        </w:rPr>
        <w:t xml:space="preserve"> Only for temporary analysis of the schedule (typically used to assess float vs. interim Key Milestones)</w:t>
      </w: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Default="001B45FA" w:rsidP="001B45FA">
      <w:pPr>
        <w:rPr>
          <w:lang w:val="en"/>
        </w:rPr>
      </w:pPr>
    </w:p>
    <w:p w:rsidR="001B45FA" w:rsidRPr="003351DD" w:rsidRDefault="001B45FA" w:rsidP="001B45FA">
      <w:pPr>
        <w:pStyle w:val="Heading1"/>
        <w:framePr w:wrap="around"/>
      </w:pPr>
      <w:bookmarkStart w:id="43" w:name="_Toc393798978"/>
      <w:r>
        <w:lastRenderedPageBreak/>
        <w:t>Mandatory Start / Finish</w:t>
      </w:r>
      <w:bookmarkEnd w:id="43"/>
    </w:p>
    <w:p w:rsidR="001B45FA" w:rsidRPr="001B45FA" w:rsidRDefault="001B45FA" w:rsidP="001B45FA">
      <w:pPr>
        <w:pStyle w:val="summary"/>
        <w:rPr>
          <w:rFonts w:ascii="Arial" w:hAnsi="Arial" w:cs="Arial"/>
          <w:sz w:val="20"/>
          <w:szCs w:val="20"/>
          <w:lang w:val="en"/>
        </w:rPr>
      </w:pPr>
      <w:r w:rsidRPr="001B45FA">
        <w:rPr>
          <w:rFonts w:ascii="Arial" w:hAnsi="Arial" w:cs="Arial"/>
          <w:sz w:val="20"/>
          <w:szCs w:val="20"/>
          <w:lang w:val="en"/>
        </w:rPr>
        <w:t xml:space="preserve">This will set both early &amp; late start/finish date to be equal to the constraint date. </w:t>
      </w:r>
    </w:p>
    <w:p w:rsidR="001B45FA" w:rsidRPr="001B45FA" w:rsidRDefault="001B45FA" w:rsidP="001B45FA">
      <w:pPr>
        <w:pStyle w:val="summary"/>
        <w:rPr>
          <w:rFonts w:ascii="Arial" w:hAnsi="Arial" w:cs="Arial"/>
          <w:sz w:val="20"/>
          <w:szCs w:val="20"/>
          <w:lang w:val="en"/>
        </w:rPr>
      </w:pPr>
    </w:p>
    <w:p w:rsidR="001B45FA" w:rsidRPr="001B45FA" w:rsidRDefault="001B45FA" w:rsidP="001B45FA">
      <w:pPr>
        <w:pStyle w:val="summary"/>
        <w:rPr>
          <w:rFonts w:ascii="Arial" w:hAnsi="Arial" w:cs="Arial"/>
          <w:b/>
          <w:sz w:val="20"/>
          <w:szCs w:val="20"/>
          <w:lang w:val="en"/>
        </w:rPr>
      </w:pPr>
      <w:r w:rsidRPr="001B45FA">
        <w:rPr>
          <w:rFonts w:ascii="Arial" w:hAnsi="Arial" w:cs="Arial"/>
          <w:b/>
          <w:sz w:val="20"/>
          <w:szCs w:val="20"/>
          <w:lang w:val="en"/>
        </w:rPr>
        <w:t>Dangers of using:</w:t>
      </w:r>
    </w:p>
    <w:p w:rsidR="001B45FA" w:rsidRPr="001B45FA" w:rsidRDefault="001B45FA" w:rsidP="001B45FA">
      <w:pPr>
        <w:rPr>
          <w:lang w:val="en"/>
        </w:rPr>
      </w:pPr>
      <w:r w:rsidRPr="001B45FA">
        <w:rPr>
          <w:lang w:val="en"/>
        </w:rPr>
        <w:t xml:space="preserve">The total float of an activity under this form of constraint will always be either zero or negative, hence activity will always be critical. </w:t>
      </w:r>
    </w:p>
    <w:p w:rsidR="001B45FA" w:rsidRPr="001B45FA" w:rsidRDefault="001B45FA" w:rsidP="001B45FA">
      <w:pPr>
        <w:pStyle w:val="summary"/>
        <w:rPr>
          <w:rFonts w:ascii="Arial" w:hAnsi="Arial" w:cs="Arial"/>
          <w:sz w:val="20"/>
          <w:szCs w:val="20"/>
          <w:lang w:val="en"/>
        </w:rPr>
      </w:pPr>
      <w:r w:rsidRPr="001B45FA">
        <w:rPr>
          <w:rFonts w:ascii="Arial" w:hAnsi="Arial" w:cs="Arial"/>
          <w:sz w:val="20"/>
          <w:szCs w:val="20"/>
          <w:lang w:val="en"/>
        </w:rPr>
        <w:t>It overrides all logic for both early and late dates.</w:t>
      </w:r>
    </w:p>
    <w:p w:rsidR="001B45FA" w:rsidRPr="001B45FA" w:rsidRDefault="001B45FA" w:rsidP="001B45FA">
      <w:pPr>
        <w:pStyle w:val="summary"/>
        <w:rPr>
          <w:rFonts w:ascii="Arial" w:hAnsi="Arial" w:cs="Arial"/>
          <w:sz w:val="20"/>
          <w:szCs w:val="20"/>
          <w:lang w:val="en"/>
        </w:rPr>
      </w:pPr>
      <w:r w:rsidRPr="001B45FA">
        <w:rPr>
          <w:rFonts w:ascii="Arial" w:hAnsi="Arial" w:cs="Arial"/>
          <w:sz w:val="20"/>
          <w:szCs w:val="20"/>
          <w:lang w:val="en"/>
        </w:rPr>
        <w:t xml:space="preserve">Because of the above, the date entered using this constraint will always be the date shown on the Gantt </w:t>
      </w:r>
      <w:proofErr w:type="gramStart"/>
      <w:r w:rsidRPr="001B45FA">
        <w:rPr>
          <w:rFonts w:ascii="Arial" w:hAnsi="Arial" w:cs="Arial"/>
          <w:sz w:val="20"/>
          <w:szCs w:val="20"/>
          <w:lang w:val="en"/>
        </w:rPr>
        <w:t>Chart</w:t>
      </w:r>
      <w:proofErr w:type="gramEnd"/>
      <w:r w:rsidRPr="001B45FA">
        <w:rPr>
          <w:rFonts w:ascii="Arial" w:hAnsi="Arial" w:cs="Arial"/>
          <w:sz w:val="20"/>
          <w:szCs w:val="20"/>
          <w:lang w:val="en"/>
        </w:rPr>
        <w:t>, regardless of whether or not this date is achievable.</w:t>
      </w:r>
    </w:p>
    <w:p w:rsidR="001B45FA" w:rsidRPr="001B45FA" w:rsidRDefault="001B45FA" w:rsidP="001B45FA">
      <w:pPr>
        <w:pStyle w:val="summary"/>
        <w:rPr>
          <w:rFonts w:ascii="Arial" w:hAnsi="Arial" w:cs="Arial"/>
          <w:sz w:val="20"/>
          <w:szCs w:val="20"/>
          <w:lang w:val="en"/>
        </w:rPr>
      </w:pPr>
      <w:proofErr w:type="gramStart"/>
      <w:r w:rsidRPr="001B45FA">
        <w:rPr>
          <w:rFonts w:ascii="Arial" w:hAnsi="Arial" w:cs="Arial"/>
          <w:sz w:val="20"/>
          <w:szCs w:val="20"/>
          <w:lang w:val="en"/>
        </w:rPr>
        <w:t>Can affect total float and critical path calculations for all activities upstream and downstream of the constrained activity.</w:t>
      </w:r>
      <w:proofErr w:type="gramEnd"/>
    </w:p>
    <w:p w:rsidR="001B45FA" w:rsidRPr="001B45FA" w:rsidRDefault="001B45FA" w:rsidP="001B45FA">
      <w:pPr>
        <w:pStyle w:val="summary"/>
        <w:rPr>
          <w:rFonts w:ascii="Arial" w:hAnsi="Arial" w:cs="Arial"/>
          <w:b/>
          <w:sz w:val="20"/>
          <w:szCs w:val="20"/>
          <w:lang w:val="en"/>
        </w:rPr>
      </w:pPr>
      <w:r w:rsidRPr="001B45FA">
        <w:rPr>
          <w:rFonts w:ascii="Arial" w:hAnsi="Arial" w:cs="Arial"/>
          <w:sz w:val="20"/>
          <w:szCs w:val="20"/>
          <w:lang w:val="en"/>
        </w:rPr>
        <w:br/>
      </w:r>
      <w:r w:rsidRPr="001B45FA">
        <w:rPr>
          <w:rFonts w:ascii="Arial" w:hAnsi="Arial" w:cs="Arial"/>
          <w:sz w:val="20"/>
          <w:szCs w:val="20"/>
          <w:lang w:val="en"/>
        </w:rPr>
        <w:br/>
      </w:r>
      <w:r w:rsidRPr="001B45FA">
        <w:rPr>
          <w:rFonts w:ascii="Arial" w:hAnsi="Arial" w:cs="Arial"/>
          <w:b/>
          <w:sz w:val="20"/>
          <w:szCs w:val="20"/>
          <w:lang w:val="en"/>
        </w:rPr>
        <w:t xml:space="preserve">Valid reasons for using: </w:t>
      </w:r>
    </w:p>
    <w:p w:rsidR="001B45FA" w:rsidRPr="001B45FA" w:rsidRDefault="001B45FA" w:rsidP="001B45FA">
      <w:pPr>
        <w:pStyle w:val="summary"/>
        <w:rPr>
          <w:rFonts w:ascii="Arial" w:hAnsi="Arial" w:cs="Arial"/>
          <w:sz w:val="20"/>
          <w:szCs w:val="20"/>
          <w:lang w:val="en"/>
        </w:rPr>
      </w:pPr>
      <w:r w:rsidRPr="001B45FA">
        <w:rPr>
          <w:rFonts w:ascii="Arial" w:hAnsi="Arial" w:cs="Arial"/>
          <w:sz w:val="20"/>
          <w:szCs w:val="20"/>
          <w:lang w:val="en"/>
        </w:rPr>
        <w:t>None, unless the client mandates its use on contractual milestones (which they do sometimes, but should not)</w:t>
      </w:r>
    </w:p>
    <w:p w:rsidR="001B45FA" w:rsidRPr="001B45FA" w:rsidRDefault="001B45FA" w:rsidP="001B45FA">
      <w:pPr>
        <w:rPr>
          <w:lang w:val="en"/>
        </w:rPr>
      </w:pPr>
    </w:p>
    <w:p w:rsidR="001B45FA" w:rsidRPr="001B45FA" w:rsidRDefault="001B45FA" w:rsidP="001B45FA"/>
    <w:sectPr w:rsidR="001B45FA" w:rsidRPr="001B45FA" w:rsidSect="001B45FA">
      <w:headerReference w:type="default" r:id="rId19"/>
      <w:footerReference w:type="default" r:id="rId20"/>
      <w:pgSz w:w="11906" w:h="16838" w:code="9"/>
      <w:pgMar w:top="3969" w:right="1134" w:bottom="1244" w:left="4412" w:header="709" w:footer="4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95" w:rsidRDefault="00B80A95" w:rsidP="000D4D4E">
      <w:pPr>
        <w:spacing w:before="0" w:line="240" w:lineRule="auto"/>
      </w:pPr>
      <w:r>
        <w:separator/>
      </w:r>
    </w:p>
  </w:endnote>
  <w:endnote w:type="continuationSeparator" w:id="0">
    <w:p w:rsidR="00B80A95" w:rsidRDefault="00B80A95" w:rsidP="000D4D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FA" w:rsidRDefault="001B4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page" w:tblpX="4254" w:tblpYSpec="bottom"/>
      <w:tblW w:w="3430" w:type="dxa"/>
      <w:tblLayout w:type="fixed"/>
      <w:tblCellMar>
        <w:left w:w="0" w:type="dxa"/>
        <w:right w:w="0" w:type="dxa"/>
      </w:tblCellMar>
      <w:tblLook w:val="04A0" w:firstRow="1" w:lastRow="0" w:firstColumn="1" w:lastColumn="0" w:noHBand="0" w:noVBand="1"/>
    </w:tblPr>
    <w:tblGrid>
      <w:gridCol w:w="3430"/>
    </w:tblGrid>
    <w:tr w:rsidR="006403BF" w:rsidTr="00735107">
      <w:trPr>
        <w:trHeight w:hRule="exact" w:val="1701"/>
      </w:trPr>
      <w:tc>
        <w:tcPr>
          <w:tcW w:w="3430" w:type="dxa"/>
          <w:vAlign w:val="bottom"/>
        </w:tcPr>
        <w:p w:rsidR="006403BF" w:rsidRDefault="006403BF" w:rsidP="009A68FE">
          <w:pPr>
            <w:pStyle w:val="GraphicLeft"/>
          </w:pPr>
          <w:bookmarkStart w:id="29" w:name="BM_CentreLogo" w:colFirst="0" w:colLast="0"/>
          <w:bookmarkStart w:id="30" w:name="BM_LogoCentre"/>
        </w:p>
      </w:tc>
    </w:tr>
    <w:bookmarkEnd w:id="29"/>
    <w:bookmarkEnd w:id="30"/>
  </w:tbl>
  <w:p w:rsidR="00F13E7C" w:rsidRDefault="00F13E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FA" w:rsidRDefault="001B45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305" w:tblpY="15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0"/>
    </w:tblGrid>
    <w:tr w:rsidR="00F13E7C" w:rsidTr="00996972">
      <w:trPr>
        <w:trHeight w:val="403"/>
      </w:trPr>
      <w:tc>
        <w:tcPr>
          <w:tcW w:w="9650" w:type="dxa"/>
          <w:vAlign w:val="bottom"/>
        </w:tcPr>
        <w:p w:rsidR="00F13E7C" w:rsidRDefault="00323560" w:rsidP="00996972">
          <w:pPr>
            <w:pStyle w:val="Footer"/>
          </w:pPr>
          <w:r>
            <w:fldChar w:fldCharType="begin"/>
          </w:r>
          <w:r w:rsidR="00ED282D">
            <w:instrText xml:space="preserve"> STYLEREF  ~FooterJobRef </w:instrText>
          </w:r>
          <w:r>
            <w:fldChar w:fldCharType="separate"/>
          </w:r>
          <w:r w:rsidR="00EF493F">
            <w:rPr>
              <w:noProof/>
            </w:rPr>
            <w:t>317976</w:t>
          </w:r>
          <w:r>
            <w:rPr>
              <w:noProof/>
            </w:rPr>
            <w:fldChar w:fldCharType="end"/>
          </w:r>
          <w:r w:rsidR="00F13E7C">
            <w:t>/</w:t>
          </w:r>
          <w:r>
            <w:fldChar w:fldCharType="begin"/>
          </w:r>
          <w:r w:rsidR="00F13E7C">
            <w:instrText xml:space="preserve"> STYLEREF  ~FooterDivRef  </w:instrText>
          </w:r>
          <w:r>
            <w:fldChar w:fldCharType="separate"/>
          </w:r>
          <w:r w:rsidR="00EF493F">
            <w:rPr>
              <w:noProof/>
            </w:rPr>
            <w:t>EUP</w:t>
          </w:r>
          <w:r>
            <w:rPr>
              <w:noProof/>
            </w:rPr>
            <w:fldChar w:fldCharType="end"/>
          </w:r>
          <w:r w:rsidR="00F13E7C">
            <w:t>/</w:t>
          </w:r>
          <w:r>
            <w:fldChar w:fldCharType="begin"/>
          </w:r>
          <w:r w:rsidR="00F13E7C">
            <w:instrText xml:space="preserve"> STYLEREF  ~FooterSubDivRef </w:instrText>
          </w:r>
          <w:r>
            <w:fldChar w:fldCharType="separate"/>
          </w:r>
          <w:r w:rsidR="00EF493F">
            <w:rPr>
              <w:noProof/>
            </w:rPr>
            <w:t>WAT</w:t>
          </w:r>
          <w:r>
            <w:rPr>
              <w:noProof/>
            </w:rPr>
            <w:fldChar w:fldCharType="end"/>
          </w:r>
          <w:r w:rsidR="00F13E7C" w:rsidRPr="0077003B">
            <w:t>/</w:t>
          </w:r>
          <w:r>
            <w:fldChar w:fldCharType="begin"/>
          </w:r>
          <w:r w:rsidR="00ED282D">
            <w:instrText xml:space="preserve"> STYLEREF  ~FooterRepNo </w:instrText>
          </w:r>
          <w:r>
            <w:fldChar w:fldCharType="separate"/>
          </w:r>
          <w:r w:rsidR="00EF493F">
            <w:rPr>
              <w:noProof/>
            </w:rPr>
            <w:t>PL01</w:t>
          </w:r>
          <w:r>
            <w:rPr>
              <w:noProof/>
            </w:rPr>
            <w:fldChar w:fldCharType="end"/>
          </w:r>
          <w:r w:rsidR="00F13E7C" w:rsidRPr="0077003B">
            <w:t>/</w:t>
          </w:r>
          <w:r w:rsidRPr="0077003B">
            <w:fldChar w:fldCharType="begin"/>
          </w:r>
          <w:r w:rsidR="00F13E7C">
            <w:instrText xml:space="preserve"> STYLEREF  ~FooterRevNo </w:instrText>
          </w:r>
          <w:r w:rsidRPr="0077003B">
            <w:fldChar w:fldCharType="separate"/>
          </w:r>
          <w:r w:rsidR="00EF493F">
            <w:rPr>
              <w:noProof/>
            </w:rPr>
            <w:t>A</w:t>
          </w:r>
          <w:r w:rsidRPr="0077003B">
            <w:fldChar w:fldCharType="end"/>
          </w:r>
          <w:r w:rsidR="00F13E7C" w:rsidRPr="0077003B">
            <w:t xml:space="preserve"> </w:t>
          </w:r>
          <w:r>
            <w:fldChar w:fldCharType="begin"/>
          </w:r>
          <w:r w:rsidR="00ED282D">
            <w:instrText xml:space="preserve"> STYLEREF  ~FooterDate  </w:instrText>
          </w:r>
          <w:r>
            <w:fldChar w:fldCharType="separate"/>
          </w:r>
          <w:r w:rsidR="00EF493F">
            <w:rPr>
              <w:noProof/>
            </w:rPr>
            <w:t>20 August 2013</w:t>
          </w:r>
          <w:r>
            <w:rPr>
              <w:noProof/>
            </w:rPr>
            <w:fldChar w:fldCharType="end"/>
          </w:r>
          <w:r w:rsidR="00F13E7C">
            <w:t xml:space="preserve"> </w:t>
          </w:r>
          <w:r w:rsidR="00F13E7C">
            <w:br/>
          </w:r>
          <w:r>
            <w:fldChar w:fldCharType="begin"/>
          </w:r>
          <w:r w:rsidR="00B70239">
            <w:instrText xml:space="preserve"> STYLEREF  ~FooterFilepath </w:instrText>
          </w:r>
          <w:r>
            <w:fldChar w:fldCharType="separate"/>
          </w:r>
          <w:r w:rsidR="00EF493F">
            <w:rPr>
              <w:noProof/>
            </w:rPr>
            <w:t>C:\Users\whi36085\Desktop\Motts\Motts Planning forum\pathfinder planning docs\Guidance Note -Use of Constraints in P6.docx</w:t>
          </w:r>
          <w:r>
            <w:rPr>
              <w:noProof/>
            </w:rPr>
            <w:fldChar w:fldCharType="end"/>
          </w:r>
        </w:p>
      </w:tc>
    </w:tr>
  </w:tbl>
  <w:p w:rsidR="00F13E7C" w:rsidRPr="00703A3B" w:rsidRDefault="00F13E7C" w:rsidP="009969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305" w:tblpY="15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0"/>
    </w:tblGrid>
    <w:tr w:rsidR="00AA1DAF" w:rsidTr="008B1C75">
      <w:trPr>
        <w:trHeight w:val="403"/>
      </w:trPr>
      <w:tc>
        <w:tcPr>
          <w:tcW w:w="9650" w:type="dxa"/>
          <w:vAlign w:val="bottom"/>
        </w:tcPr>
        <w:p w:rsidR="00AA1DAF" w:rsidRDefault="00323560" w:rsidP="008B1C75">
          <w:pPr>
            <w:pStyle w:val="Footer"/>
          </w:pPr>
          <w:r>
            <w:fldChar w:fldCharType="begin"/>
          </w:r>
          <w:r w:rsidR="00AA1DAF">
            <w:instrText xml:space="preserve"> STYLEREF  ~FooterJobRef </w:instrText>
          </w:r>
          <w:r>
            <w:fldChar w:fldCharType="separate"/>
          </w:r>
          <w:r w:rsidR="00EF493F">
            <w:rPr>
              <w:noProof/>
            </w:rPr>
            <w:t>317976</w:t>
          </w:r>
          <w:r>
            <w:rPr>
              <w:noProof/>
            </w:rPr>
            <w:fldChar w:fldCharType="end"/>
          </w:r>
          <w:r w:rsidR="00AA1DAF">
            <w:t>/</w:t>
          </w:r>
          <w:r>
            <w:fldChar w:fldCharType="begin"/>
          </w:r>
          <w:r w:rsidR="00AA1DAF">
            <w:instrText xml:space="preserve"> STYLEREF  ~FooterDivRef  </w:instrText>
          </w:r>
          <w:r>
            <w:fldChar w:fldCharType="separate"/>
          </w:r>
          <w:r w:rsidR="00EF493F">
            <w:rPr>
              <w:noProof/>
            </w:rPr>
            <w:t>EUP</w:t>
          </w:r>
          <w:r>
            <w:rPr>
              <w:noProof/>
            </w:rPr>
            <w:fldChar w:fldCharType="end"/>
          </w:r>
          <w:r w:rsidR="00AA1DAF">
            <w:t>/</w:t>
          </w:r>
          <w:r>
            <w:fldChar w:fldCharType="begin"/>
          </w:r>
          <w:r w:rsidR="00AA1DAF">
            <w:instrText xml:space="preserve"> STYLEREF  ~FooterSubDivRef </w:instrText>
          </w:r>
          <w:r>
            <w:fldChar w:fldCharType="separate"/>
          </w:r>
          <w:r w:rsidR="00EF493F">
            <w:rPr>
              <w:noProof/>
            </w:rPr>
            <w:t>WAT</w:t>
          </w:r>
          <w:r>
            <w:rPr>
              <w:noProof/>
            </w:rPr>
            <w:fldChar w:fldCharType="end"/>
          </w:r>
          <w:r w:rsidR="00AA1DAF" w:rsidRPr="0077003B">
            <w:t>/</w:t>
          </w:r>
          <w:r>
            <w:fldChar w:fldCharType="begin"/>
          </w:r>
          <w:r w:rsidR="00AA1DAF">
            <w:instrText xml:space="preserve"> STYLEREF  ~FooterRepNo </w:instrText>
          </w:r>
          <w:r>
            <w:fldChar w:fldCharType="separate"/>
          </w:r>
          <w:r w:rsidR="00EF493F">
            <w:rPr>
              <w:noProof/>
            </w:rPr>
            <w:t>PL01</w:t>
          </w:r>
          <w:r>
            <w:rPr>
              <w:noProof/>
            </w:rPr>
            <w:fldChar w:fldCharType="end"/>
          </w:r>
          <w:r w:rsidR="00AA1DAF" w:rsidRPr="0077003B">
            <w:t>/</w:t>
          </w:r>
          <w:r w:rsidRPr="0077003B">
            <w:fldChar w:fldCharType="begin"/>
          </w:r>
          <w:r w:rsidR="00AA1DAF">
            <w:instrText xml:space="preserve"> STYLEREF  ~FooterRevNo </w:instrText>
          </w:r>
          <w:r w:rsidRPr="0077003B">
            <w:fldChar w:fldCharType="separate"/>
          </w:r>
          <w:r w:rsidR="00EF493F">
            <w:rPr>
              <w:noProof/>
            </w:rPr>
            <w:t>A</w:t>
          </w:r>
          <w:r w:rsidRPr="0077003B">
            <w:fldChar w:fldCharType="end"/>
          </w:r>
          <w:r w:rsidR="00AA1DAF" w:rsidRPr="0077003B">
            <w:t xml:space="preserve"> </w:t>
          </w:r>
          <w:r>
            <w:fldChar w:fldCharType="begin"/>
          </w:r>
          <w:r w:rsidR="00AA1DAF">
            <w:instrText xml:space="preserve"> STYLEREF  ~FooterDate  </w:instrText>
          </w:r>
          <w:r>
            <w:fldChar w:fldCharType="separate"/>
          </w:r>
          <w:r w:rsidR="00EF493F">
            <w:rPr>
              <w:noProof/>
            </w:rPr>
            <w:t>20 August 2013</w:t>
          </w:r>
          <w:r>
            <w:rPr>
              <w:noProof/>
            </w:rPr>
            <w:fldChar w:fldCharType="end"/>
          </w:r>
          <w:r w:rsidR="00AA1DAF">
            <w:t xml:space="preserve"> </w:t>
          </w:r>
          <w:r w:rsidR="00AA1DAF">
            <w:br/>
          </w:r>
          <w:r>
            <w:fldChar w:fldCharType="begin"/>
          </w:r>
          <w:r w:rsidR="00BE0782">
            <w:instrText xml:space="preserve"> STYLEREF  ~FooterFilepath </w:instrText>
          </w:r>
          <w:r>
            <w:fldChar w:fldCharType="separate"/>
          </w:r>
          <w:r w:rsidR="00EF493F">
            <w:rPr>
              <w:noProof/>
            </w:rPr>
            <w:t>C:\Users\whi36085\Desktop\Motts\Motts Planning forum\pathfinder planning docs\Guidance Note -Use of Constraints in P6.docx</w:t>
          </w:r>
          <w:r>
            <w:rPr>
              <w:noProof/>
            </w:rPr>
            <w:fldChar w:fldCharType="end"/>
          </w:r>
        </w:p>
      </w:tc>
    </w:tr>
  </w:tbl>
  <w:p w:rsidR="00F13E7C" w:rsidRPr="00AA1DAF" w:rsidRDefault="00F13E7C" w:rsidP="00AA1DA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text" w:horzAnchor="page" w:tblpX="130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206"/>
    </w:tblGrid>
    <w:tr w:rsidR="00F13E7C" w:rsidTr="002860E0">
      <w:trPr>
        <w:trHeight w:val="403"/>
      </w:trPr>
      <w:tc>
        <w:tcPr>
          <w:tcW w:w="444" w:type="dxa"/>
          <w:vAlign w:val="bottom"/>
        </w:tcPr>
        <w:p w:rsidR="00F13E7C" w:rsidRDefault="00323560" w:rsidP="007C558E">
          <w:pPr>
            <w:pStyle w:val="PageNumber"/>
          </w:pPr>
          <w:r>
            <w:fldChar w:fldCharType="begin"/>
          </w:r>
          <w:r w:rsidR="00F13E7C">
            <w:instrText xml:space="preserve"> PAGE   \* MERGEFORMAT </w:instrText>
          </w:r>
          <w:r>
            <w:fldChar w:fldCharType="separate"/>
          </w:r>
          <w:r w:rsidR="00EF493F">
            <w:rPr>
              <w:noProof/>
            </w:rPr>
            <w:t>i</w:t>
          </w:r>
          <w:r>
            <w:rPr>
              <w:noProof/>
            </w:rPr>
            <w:fldChar w:fldCharType="end"/>
          </w:r>
        </w:p>
      </w:tc>
      <w:tc>
        <w:tcPr>
          <w:tcW w:w="9206" w:type="dxa"/>
          <w:vAlign w:val="bottom"/>
        </w:tcPr>
        <w:p w:rsidR="00F13E7C" w:rsidRDefault="00323560" w:rsidP="002860E0">
          <w:pPr>
            <w:pStyle w:val="Footer"/>
          </w:pPr>
          <w:r>
            <w:fldChar w:fldCharType="begin"/>
          </w:r>
          <w:r w:rsidR="00ED282D">
            <w:instrText xml:space="preserve"> STYLEREF  ~FooterJobRef  </w:instrText>
          </w:r>
          <w:r>
            <w:fldChar w:fldCharType="separate"/>
          </w:r>
          <w:r w:rsidR="00EF493F">
            <w:rPr>
              <w:noProof/>
            </w:rPr>
            <w:t>317976</w:t>
          </w:r>
          <w:r>
            <w:rPr>
              <w:noProof/>
            </w:rPr>
            <w:fldChar w:fldCharType="end"/>
          </w:r>
          <w:r w:rsidR="00F13E7C">
            <w:t>/</w:t>
          </w:r>
          <w:r>
            <w:fldChar w:fldCharType="begin"/>
          </w:r>
          <w:r w:rsidR="00F13E7C">
            <w:instrText xml:space="preserve"> STYLEREF  ~FooterDivRef  </w:instrText>
          </w:r>
          <w:r>
            <w:fldChar w:fldCharType="separate"/>
          </w:r>
          <w:r w:rsidR="00EF493F">
            <w:rPr>
              <w:noProof/>
            </w:rPr>
            <w:t>EUP</w:t>
          </w:r>
          <w:r>
            <w:rPr>
              <w:noProof/>
            </w:rPr>
            <w:fldChar w:fldCharType="end"/>
          </w:r>
          <w:r w:rsidR="00F13E7C">
            <w:t>/</w:t>
          </w:r>
          <w:r>
            <w:fldChar w:fldCharType="begin"/>
          </w:r>
          <w:r w:rsidR="00F13E7C">
            <w:instrText xml:space="preserve"> STYLEREF  ~FooterSubDivRef </w:instrText>
          </w:r>
          <w:r>
            <w:fldChar w:fldCharType="separate"/>
          </w:r>
          <w:r w:rsidR="00EF493F">
            <w:rPr>
              <w:noProof/>
            </w:rPr>
            <w:t>WAT</w:t>
          </w:r>
          <w:r>
            <w:rPr>
              <w:noProof/>
            </w:rPr>
            <w:fldChar w:fldCharType="end"/>
          </w:r>
          <w:r w:rsidR="00F13E7C" w:rsidRPr="0077003B">
            <w:t>/</w:t>
          </w:r>
          <w:r>
            <w:fldChar w:fldCharType="begin"/>
          </w:r>
          <w:r w:rsidR="00ED282D">
            <w:instrText xml:space="preserve"> STYLEREF  ~FooterRepNo </w:instrText>
          </w:r>
          <w:r>
            <w:fldChar w:fldCharType="separate"/>
          </w:r>
          <w:r w:rsidR="00EF493F">
            <w:rPr>
              <w:noProof/>
            </w:rPr>
            <w:t>PL01</w:t>
          </w:r>
          <w:r>
            <w:rPr>
              <w:noProof/>
            </w:rPr>
            <w:fldChar w:fldCharType="end"/>
          </w:r>
          <w:r w:rsidR="00F13E7C" w:rsidRPr="0077003B">
            <w:t>/</w:t>
          </w:r>
          <w:r w:rsidRPr="0077003B">
            <w:fldChar w:fldCharType="begin"/>
          </w:r>
          <w:r w:rsidR="00F13E7C">
            <w:instrText xml:space="preserve"> STYLEREF  ~FooterRevNo </w:instrText>
          </w:r>
          <w:r w:rsidRPr="0077003B">
            <w:fldChar w:fldCharType="separate"/>
          </w:r>
          <w:r w:rsidR="00EF493F">
            <w:rPr>
              <w:noProof/>
            </w:rPr>
            <w:t>A</w:t>
          </w:r>
          <w:r w:rsidRPr="0077003B">
            <w:fldChar w:fldCharType="end"/>
          </w:r>
          <w:r w:rsidR="00F13E7C" w:rsidRPr="0077003B">
            <w:t xml:space="preserve"> </w:t>
          </w:r>
          <w:r>
            <w:fldChar w:fldCharType="begin"/>
          </w:r>
          <w:r w:rsidR="00ED282D">
            <w:instrText xml:space="preserve"> STYLEREF  ~FooterDate  </w:instrText>
          </w:r>
          <w:r>
            <w:fldChar w:fldCharType="separate"/>
          </w:r>
          <w:r w:rsidR="00EF493F">
            <w:rPr>
              <w:noProof/>
            </w:rPr>
            <w:t>20 August 2013</w:t>
          </w:r>
          <w:r>
            <w:rPr>
              <w:noProof/>
            </w:rPr>
            <w:fldChar w:fldCharType="end"/>
          </w:r>
          <w:r w:rsidR="00F13E7C">
            <w:t xml:space="preserve"> </w:t>
          </w:r>
          <w:r w:rsidR="00F13E7C">
            <w:br/>
          </w:r>
          <w:r>
            <w:fldChar w:fldCharType="begin"/>
          </w:r>
          <w:r w:rsidR="00B70239">
            <w:instrText xml:space="preserve"> STYLEREF  ~FooterFilepath </w:instrText>
          </w:r>
          <w:r>
            <w:fldChar w:fldCharType="separate"/>
          </w:r>
          <w:r w:rsidR="00EF493F">
            <w:rPr>
              <w:noProof/>
            </w:rPr>
            <w:t>C:\Users\whi36085\Desktop\Motts\Motts Planning forum\pathfinder planning docs\Guidance Note -Use of Constraints in P6.docx</w:t>
          </w:r>
          <w:r>
            <w:rPr>
              <w:noProof/>
            </w:rPr>
            <w:fldChar w:fldCharType="end"/>
          </w:r>
        </w:p>
      </w:tc>
    </w:tr>
  </w:tbl>
  <w:p w:rsidR="00F13E7C" w:rsidRDefault="00F13E7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rightFromText="181" w:vertAnchor="page" w:tblpY="1576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tblGrid>
    <w:tr w:rsidR="00F13E7C" w:rsidTr="00141D81">
      <w:tc>
        <w:tcPr>
          <w:tcW w:w="5000" w:type="pct"/>
          <w:vAlign w:val="bottom"/>
        </w:tcPr>
        <w:bookmarkStart w:id="44" w:name="BM_Footer"/>
        <w:p w:rsidR="00F13E7C" w:rsidRDefault="00323560" w:rsidP="00FB24CF">
          <w:pPr>
            <w:pStyle w:val="Footer"/>
          </w:pPr>
          <w:r>
            <w:fldChar w:fldCharType="begin"/>
          </w:r>
          <w:r w:rsidR="00F13E7C">
            <w:instrText xml:space="preserve"> STYLEREF  ~FooterJobRef  </w:instrText>
          </w:r>
          <w:r>
            <w:fldChar w:fldCharType="separate"/>
          </w:r>
          <w:r w:rsidR="00EF493F">
            <w:rPr>
              <w:noProof/>
            </w:rPr>
            <w:t>317976</w:t>
          </w:r>
          <w:r>
            <w:rPr>
              <w:noProof/>
            </w:rPr>
            <w:fldChar w:fldCharType="end"/>
          </w:r>
          <w:r w:rsidR="00F13E7C">
            <w:t>/</w:t>
          </w:r>
          <w:r>
            <w:fldChar w:fldCharType="begin"/>
          </w:r>
          <w:r w:rsidR="00F13E7C">
            <w:instrText xml:space="preserve"> STYLEREF  ~FooterDivRef  </w:instrText>
          </w:r>
          <w:r>
            <w:fldChar w:fldCharType="separate"/>
          </w:r>
          <w:r w:rsidR="00EF493F">
            <w:rPr>
              <w:noProof/>
            </w:rPr>
            <w:t>EUP</w:t>
          </w:r>
          <w:r>
            <w:rPr>
              <w:noProof/>
            </w:rPr>
            <w:fldChar w:fldCharType="end"/>
          </w:r>
          <w:r w:rsidR="00F13E7C">
            <w:t>/</w:t>
          </w:r>
          <w:r>
            <w:fldChar w:fldCharType="begin"/>
          </w:r>
          <w:r w:rsidR="00F13E7C">
            <w:instrText xml:space="preserve"> STYLEREF  ~FooterSubDivRef </w:instrText>
          </w:r>
          <w:r>
            <w:fldChar w:fldCharType="separate"/>
          </w:r>
          <w:r w:rsidR="00EF493F">
            <w:rPr>
              <w:noProof/>
            </w:rPr>
            <w:t>WAT</w:t>
          </w:r>
          <w:r>
            <w:rPr>
              <w:noProof/>
            </w:rPr>
            <w:fldChar w:fldCharType="end"/>
          </w:r>
          <w:r w:rsidR="00F13E7C" w:rsidRPr="0077003B">
            <w:t>/</w:t>
          </w:r>
          <w:r>
            <w:fldChar w:fldCharType="begin"/>
          </w:r>
          <w:r w:rsidR="00F13E7C">
            <w:instrText xml:space="preserve"> STYLEREF  ~FooterRepNo </w:instrText>
          </w:r>
          <w:r>
            <w:fldChar w:fldCharType="separate"/>
          </w:r>
          <w:r w:rsidR="00EF493F">
            <w:rPr>
              <w:noProof/>
            </w:rPr>
            <w:t>PL01</w:t>
          </w:r>
          <w:r>
            <w:rPr>
              <w:noProof/>
            </w:rPr>
            <w:fldChar w:fldCharType="end"/>
          </w:r>
          <w:r w:rsidR="00F13E7C" w:rsidRPr="0077003B">
            <w:t>/</w:t>
          </w:r>
          <w:r w:rsidRPr="0077003B">
            <w:fldChar w:fldCharType="begin"/>
          </w:r>
          <w:r w:rsidR="00F13E7C">
            <w:instrText xml:space="preserve"> STYLEREF  ~FooterRevNo </w:instrText>
          </w:r>
          <w:r w:rsidRPr="0077003B">
            <w:fldChar w:fldCharType="separate"/>
          </w:r>
          <w:r w:rsidR="00EF493F">
            <w:rPr>
              <w:noProof/>
            </w:rPr>
            <w:t>A</w:t>
          </w:r>
          <w:r w:rsidRPr="0077003B">
            <w:fldChar w:fldCharType="end"/>
          </w:r>
          <w:r w:rsidR="00F13E7C" w:rsidRPr="0077003B">
            <w:t xml:space="preserve"> </w:t>
          </w:r>
          <w:r>
            <w:fldChar w:fldCharType="begin"/>
          </w:r>
          <w:r w:rsidR="00F13E7C">
            <w:instrText xml:space="preserve"> STYLEREF  ~FooterDate  </w:instrText>
          </w:r>
          <w:r>
            <w:fldChar w:fldCharType="separate"/>
          </w:r>
          <w:r w:rsidR="00EF493F">
            <w:rPr>
              <w:noProof/>
            </w:rPr>
            <w:t>20 August 2013</w:t>
          </w:r>
          <w:r>
            <w:rPr>
              <w:noProof/>
            </w:rPr>
            <w:fldChar w:fldCharType="end"/>
          </w:r>
          <w:r w:rsidR="00F13E7C">
            <w:t xml:space="preserve"> </w:t>
          </w:r>
          <w:r w:rsidR="00F13E7C">
            <w:br/>
          </w:r>
          <w:r>
            <w:fldChar w:fldCharType="begin"/>
          </w:r>
          <w:r w:rsidR="00B70239">
            <w:instrText xml:space="preserve"> STYLEREF  ~FooterFilepath </w:instrText>
          </w:r>
          <w:r>
            <w:fldChar w:fldCharType="separate"/>
          </w:r>
          <w:r w:rsidR="00EF493F">
            <w:rPr>
              <w:noProof/>
            </w:rPr>
            <w:t>C:\Users\whi36085\Desktop\Motts\Motts Planning forum\pathfinder planning docs\Guidance Note -Use of Constraints in P6.docx</w:t>
          </w:r>
          <w:r>
            <w:rPr>
              <w:noProof/>
            </w:rPr>
            <w:fldChar w:fldCharType="end"/>
          </w:r>
        </w:p>
      </w:tc>
    </w:tr>
    <w:bookmarkEnd w:id="44"/>
  </w:tbl>
  <w:p w:rsidR="00F13E7C" w:rsidRDefault="00F13E7C"/>
  <w:tbl>
    <w:tblPr>
      <w:tblStyle w:val="TableGrid"/>
      <w:tblpPr w:leftFromText="181" w:rightFromText="57" w:vertAnchor="page" w:tblpX="-736" w:tblpY="15764"/>
      <w:tblOverlap w:val="never"/>
      <w:tblW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tblGrid>
    <w:tr w:rsidR="00F13E7C" w:rsidTr="00FB24CF">
      <w:tc>
        <w:tcPr>
          <w:tcW w:w="0" w:type="auto"/>
        </w:tcPr>
        <w:bookmarkStart w:id="45" w:name="BM_PgNo" w:colFirst="0" w:colLast="0"/>
        <w:p w:rsidR="00F13E7C" w:rsidRDefault="00323560" w:rsidP="00FB24CF">
          <w:pPr>
            <w:pStyle w:val="PageNumber"/>
            <w:jc w:val="right"/>
          </w:pPr>
          <w:r>
            <w:fldChar w:fldCharType="begin"/>
          </w:r>
          <w:r w:rsidR="00F13E7C">
            <w:instrText xml:space="preserve"> PAGE   \* MERGEFORMAT </w:instrText>
          </w:r>
          <w:r>
            <w:fldChar w:fldCharType="separate"/>
          </w:r>
          <w:r w:rsidR="00EF493F">
            <w:rPr>
              <w:noProof/>
            </w:rPr>
            <w:t>2</w:t>
          </w:r>
          <w:r>
            <w:rPr>
              <w:noProof/>
            </w:rPr>
            <w:fldChar w:fldCharType="end"/>
          </w:r>
        </w:p>
      </w:tc>
    </w:tr>
  </w:tbl>
  <w:bookmarkEnd w:id="45"/>
  <w:p w:rsidR="00F13E7C" w:rsidRPr="00C138FB" w:rsidRDefault="00E1474F" w:rsidP="00C138FB">
    <w:pPr>
      <w:pStyle w:val="Footer"/>
      <w:rPr>
        <w:sz w:val="4"/>
        <w:szCs w:val="4"/>
      </w:rPr>
    </w:pPr>
    <w:r>
      <w:rPr>
        <w:i/>
        <w:noProof/>
        <w:lang w:eastAsia="en-GB"/>
      </w:rPr>
      <mc:AlternateContent>
        <mc:Choice Requires="wps">
          <w:drawing>
            <wp:anchor distT="0" distB="0" distL="114296" distR="114296" simplePos="0" relativeHeight="251667456" behindDoc="0" locked="1" layoutInCell="0" allowOverlap="1" wp14:anchorId="4B717918" wp14:editId="5B3F617D">
              <wp:simplePos x="0" y="0"/>
              <wp:positionH relativeFrom="page">
                <wp:posOffset>2700654</wp:posOffset>
              </wp:positionH>
              <wp:positionV relativeFrom="page">
                <wp:posOffset>2520315</wp:posOffset>
              </wp:positionV>
              <wp:extent cx="0" cy="7887335"/>
              <wp:effectExtent l="0" t="0" r="19050" b="18415"/>
              <wp:wrapNone/>
              <wp:docPr id="6" name="MM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7335"/>
                      </a:xfrm>
                      <a:prstGeom prst="line">
                        <a:avLst/>
                      </a:prstGeom>
                      <a:noFill/>
                      <a:ln w="6350">
                        <a:solidFill>
                          <a:srgbClr val="80A1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MLine" o:spid="_x0000_s1026" style="position:absolute;z-index:25166745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page" from="212.65pt,198.45pt" to="212.6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" o:allowincell="f" strokecolor="#80a1b6" strokeweight=".5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95" w:rsidRPr="00827200" w:rsidRDefault="00B80A95" w:rsidP="000D4D4E">
      <w:pPr>
        <w:spacing w:before="0" w:line="240" w:lineRule="auto"/>
        <w:rPr>
          <w:color w:val="80A1B6" w:themeColor="accent1"/>
        </w:rPr>
      </w:pPr>
      <w:r w:rsidRPr="00827200">
        <w:rPr>
          <w:color w:val="80A1B6" w:themeColor="accent1"/>
        </w:rPr>
        <w:separator/>
      </w:r>
    </w:p>
  </w:footnote>
  <w:footnote w:type="continuationSeparator" w:id="0">
    <w:p w:rsidR="00B80A95" w:rsidRDefault="00B80A95" w:rsidP="000D4D4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FA" w:rsidRDefault="001B4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margin" w:tblpXSpec="right" w:tblpYSpec="bottom"/>
      <w:tblW w:w="2608" w:type="dxa"/>
      <w:tblLayout w:type="fixed"/>
      <w:tblCellMar>
        <w:left w:w="0" w:type="dxa"/>
        <w:right w:w="0" w:type="dxa"/>
      </w:tblCellMar>
      <w:tblLook w:val="04A0" w:firstRow="1" w:lastRow="0" w:firstColumn="1" w:lastColumn="0" w:noHBand="0" w:noVBand="1"/>
    </w:tblPr>
    <w:tblGrid>
      <w:gridCol w:w="2608"/>
    </w:tblGrid>
    <w:tr w:rsidR="00F13E7C" w:rsidTr="009A4C10">
      <w:trPr>
        <w:trHeight w:hRule="exact" w:val="1701"/>
      </w:trPr>
      <w:tc>
        <w:tcPr>
          <w:tcW w:w="2608" w:type="dxa"/>
          <w:vAlign w:val="bottom"/>
        </w:tcPr>
        <w:p w:rsidR="00F13E7C" w:rsidRDefault="00BE01B4" w:rsidP="009A4C10">
          <w:pPr>
            <w:pStyle w:val="GraphicLeft"/>
            <w:jc w:val="right"/>
          </w:pPr>
          <w:bookmarkStart w:id="18" w:name="BMLGOT_Mott_MacDonald"/>
          <w:bookmarkStart w:id="19" w:name="BM_LogoTitle"/>
          <w:bookmarkStart w:id="20" w:name="BM_TitleLogoHere" w:colFirst="0" w:colLast="0"/>
          <w:r w:rsidRPr="0054595F">
            <w:rPr>
              <w:noProof/>
              <w:lang w:eastAsia="en-GB"/>
            </w:rPr>
            <w:drawing>
              <wp:inline distT="0" distB="0" distL="0" distR="0">
                <wp:extent cx="1625600" cy="5321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1625600" cy="532130"/>
                        </a:xfrm>
                        <a:prstGeom prst="rect">
                          <a:avLst/>
                        </a:prstGeom>
                        <a:noFill/>
                        <a:ln>
                          <a:noFill/>
                        </a:ln>
                      </pic:spPr>
                    </pic:pic>
                  </a:graphicData>
                </a:graphic>
              </wp:inline>
            </w:drawing>
          </w:r>
          <w:bookmarkEnd w:id="18"/>
          <w:bookmarkEnd w:id="19"/>
        </w:p>
      </w:tc>
    </w:tr>
  </w:tbl>
  <w:tbl>
    <w:tblPr>
      <w:tblpPr w:leftFromText="181" w:rightFromText="181" w:vertAnchor="page" w:horzAnchor="margin" w:tblpY="7372"/>
      <w:tblW w:w="1701" w:type="dxa"/>
      <w:tblLayout w:type="fixed"/>
      <w:tblCellMar>
        <w:left w:w="0" w:type="dxa"/>
        <w:right w:w="0" w:type="dxa"/>
      </w:tblCellMar>
      <w:tblLook w:val="04A0" w:firstRow="1" w:lastRow="0" w:firstColumn="1" w:lastColumn="0" w:noHBand="0" w:noVBand="1"/>
    </w:tblPr>
    <w:tblGrid>
      <w:gridCol w:w="1701"/>
    </w:tblGrid>
    <w:tr w:rsidR="00F13E7C" w:rsidTr="007545C4">
      <w:trPr>
        <w:trHeight w:val="539"/>
      </w:trPr>
      <w:tc>
        <w:tcPr>
          <w:tcW w:w="5000" w:type="pct"/>
        </w:tcPr>
        <w:p w:rsidR="00F13E7C" w:rsidRDefault="00BE01B4" w:rsidP="007545C4">
          <w:pPr>
            <w:pStyle w:val="GraphicRight"/>
          </w:pPr>
          <w:bookmarkStart w:id="21" w:name="BM_LogoHeader"/>
          <w:bookmarkStart w:id="22" w:name="BM_HeaderLogoHere" w:colFirst="0" w:colLast="0"/>
          <w:bookmarkEnd w:id="20"/>
          <w:r w:rsidRPr="0054595F">
            <w:rPr>
              <w:noProof/>
              <w:lang w:eastAsia="en-GB"/>
            </w:rPr>
            <w:drawing>
              <wp:inline distT="0" distB="0" distL="0" distR="0">
                <wp:extent cx="914400" cy="299323"/>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bookmarkEnd w:id="21"/>
        </w:p>
      </w:tc>
    </w:tr>
  </w:tbl>
  <w:tbl>
    <w:tblPr>
      <w:tblpPr w:leftFromText="181" w:rightFromText="181" w:vertAnchor="page" w:horzAnchor="page" w:tblpX="6805" w:tblpY="5671"/>
      <w:tblW w:w="1277" w:type="dxa"/>
      <w:tblCellMar>
        <w:left w:w="0" w:type="dxa"/>
        <w:right w:w="0" w:type="dxa"/>
      </w:tblCellMar>
      <w:tblLook w:val="04A0" w:firstRow="1" w:lastRow="0" w:firstColumn="1" w:lastColumn="0" w:noHBand="0" w:noVBand="1"/>
    </w:tblPr>
    <w:tblGrid>
      <w:gridCol w:w="1277"/>
    </w:tblGrid>
    <w:tr w:rsidR="00F13E7C" w:rsidTr="00E43719">
      <w:trPr>
        <w:trHeight w:val="2410"/>
      </w:trPr>
      <w:tc>
        <w:tcPr>
          <w:tcW w:w="5000" w:type="pct"/>
        </w:tcPr>
        <w:p w:rsidR="00F13E7C" w:rsidRPr="00CC72C5" w:rsidRDefault="00BE01B4" w:rsidP="00E43719">
          <w:pPr>
            <w:pStyle w:val="GraphicRight"/>
          </w:pPr>
          <w:bookmarkStart w:id="23" w:name="BM_LogoLands"/>
          <w:bookmarkStart w:id="24" w:name="BM_LandsLogoHere" w:colFirst="0" w:colLast="0"/>
          <w:bookmarkEnd w:id="22"/>
          <w:r>
            <w:rPr>
              <w:noProof/>
              <w:lang w:eastAsia="en-GB"/>
            </w:rPr>
            <w:drawing>
              <wp:inline distT="0" distB="0" distL="0" distR="0">
                <wp:extent cx="299720" cy="9144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9720" cy="914400"/>
                        </a:xfrm>
                        <a:prstGeom prst="rect">
                          <a:avLst/>
                        </a:prstGeom>
                        <a:noFill/>
                        <a:ln>
                          <a:noFill/>
                        </a:ln>
                      </pic:spPr>
                    </pic:pic>
                  </a:graphicData>
                </a:graphic>
              </wp:inline>
            </w:drawing>
          </w:r>
          <w:bookmarkEnd w:id="23"/>
        </w:p>
      </w:tc>
    </w:tr>
  </w:tbl>
  <w:tbl>
    <w:tblPr>
      <w:tblpPr w:leftFromText="181" w:rightFromText="181" w:vertAnchor="page" w:horzAnchor="page" w:tblpY="9810"/>
      <w:tblW w:w="11964" w:type="dxa"/>
      <w:tblLayout w:type="fixed"/>
      <w:tblCellMar>
        <w:left w:w="0" w:type="dxa"/>
        <w:right w:w="0" w:type="dxa"/>
      </w:tblCellMar>
      <w:tblLook w:val="04A0" w:firstRow="1" w:lastRow="0" w:firstColumn="1" w:lastColumn="0" w:noHBand="0" w:noVBand="1"/>
    </w:tblPr>
    <w:tblGrid>
      <w:gridCol w:w="11964"/>
    </w:tblGrid>
    <w:tr w:rsidR="00F13E7C" w:rsidTr="00976FE0">
      <w:trPr>
        <w:trHeight w:hRule="exact" w:val="1814"/>
      </w:trPr>
      <w:tc>
        <w:tcPr>
          <w:tcW w:w="11907" w:type="dxa"/>
          <w:vAlign w:val="center"/>
        </w:tcPr>
        <w:p w:rsidR="00F13E7C" w:rsidRDefault="00BE01B4" w:rsidP="00976FE0">
          <w:pPr>
            <w:pStyle w:val="NoSpacing"/>
          </w:pPr>
          <w:bookmarkStart w:id="25" w:name="BM_Swoosh"/>
          <w:bookmarkStart w:id="26" w:name="BM_Sw_Blue"/>
          <w:bookmarkStart w:id="27" w:name="BM_SwooshHere" w:colFirst="0" w:colLast="0"/>
          <w:bookmarkStart w:id="28" w:name="BM_SwooshTable"/>
          <w:bookmarkEnd w:id="24"/>
          <w:r w:rsidRPr="00976FE0">
            <w:rPr>
              <w:noProof/>
              <w:lang w:eastAsia="en-GB"/>
            </w:rPr>
            <w:drawing>
              <wp:inline distT="0" distB="0" distL="0" distR="0">
                <wp:extent cx="7596000" cy="1084215"/>
                <wp:effectExtent l="0" t="0" r="5080" b="190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96000" cy="1084215"/>
                        </a:xfrm>
                        <a:prstGeom prst="rect">
                          <a:avLst/>
                        </a:prstGeom>
                        <a:noFill/>
                        <a:ln>
                          <a:noFill/>
                        </a:ln>
                        <a:effectLst/>
                        <a:extLst/>
                      </pic:spPr>
                    </pic:pic>
                  </a:graphicData>
                </a:graphic>
              </wp:inline>
            </w:drawing>
          </w:r>
          <w:bookmarkEnd w:id="25"/>
          <w:bookmarkEnd w:id="26"/>
        </w:p>
      </w:tc>
    </w:tr>
  </w:tbl>
  <w:bookmarkEnd w:id="27"/>
  <w:bookmarkEnd w:id="28"/>
  <w:p w:rsidR="00F13E7C" w:rsidRPr="00B17215" w:rsidRDefault="00E1474F" w:rsidP="00B17215">
    <w:pPr>
      <w:pStyle w:val="Header"/>
    </w:pPr>
    <w:r>
      <w:rPr>
        <w:noProof/>
        <w:lang w:eastAsia="en-GB"/>
      </w:rPr>
      <mc:AlternateContent>
        <mc:Choice Requires="wps">
          <w:drawing>
            <wp:anchor distT="0" distB="0" distL="114300" distR="114300" simplePos="0" relativeHeight="251665408" behindDoc="0" locked="1" layoutInCell="0" allowOverlap="1">
              <wp:simplePos x="0" y="0"/>
              <wp:positionH relativeFrom="page">
                <wp:posOffset>-36195</wp:posOffset>
              </wp:positionH>
              <wp:positionV relativeFrom="page">
                <wp:posOffset>-35560</wp:posOffset>
              </wp:positionV>
              <wp:extent cx="7667625" cy="10763885"/>
              <wp:effectExtent l="0" t="0" r="9525" b="0"/>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7625" cy="107638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5" o:spid="_x0000_s1026" style="position:absolute;margin-left:-2.85pt;margin-top:-2.8pt;width:603.75pt;height:84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" o:allowincell="f" fillcolor="white [3212]" stroked="f" strokeweight="2pt">
              <v:path arrowok="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FA" w:rsidRDefault="001B45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text" w:horzAnchor="page" w:tblpX="1305" w:tblpY="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F13E7C" w:rsidTr="001B68FC">
      <w:tc>
        <w:tcPr>
          <w:tcW w:w="7797" w:type="dxa"/>
        </w:tcPr>
        <w:p w:rsidR="00F13E7C" w:rsidRDefault="00323560" w:rsidP="00A03EDC">
          <w:pPr>
            <w:pStyle w:val="HeaderRefDocTitle"/>
            <w:framePr w:wrap="auto" w:vAnchor="margin" w:yAlign="inline" w:anchorLock="0"/>
          </w:pPr>
          <w:r>
            <w:fldChar w:fldCharType="begin"/>
          </w:r>
          <w:r w:rsidR="00F13E7C">
            <w:instrText xml:space="preserve"> </w:instrText>
          </w:r>
          <w:r w:rsidR="00F13E7C" w:rsidRPr="0030089B">
            <w:instrText xml:space="preserve"> STYLEREF  ~</w:instrText>
          </w:r>
          <w:r w:rsidR="00F13E7C">
            <w:instrText>Short</w:instrText>
          </w:r>
          <w:r w:rsidR="00F13E7C" w:rsidRPr="0030089B">
            <w:instrText>Title</w:instrText>
          </w:r>
          <w:r w:rsidR="00F13E7C">
            <w:instrText xml:space="preserve">  </w:instrText>
          </w:r>
          <w:r>
            <w:fldChar w:fldCharType="separate"/>
          </w:r>
          <w:r w:rsidR="00EF493F">
            <w:rPr>
              <w:noProof/>
            </w:rPr>
            <w:t>Use of Constraints in P6 (Guidance Note)</w:t>
          </w:r>
          <w:r>
            <w:fldChar w:fldCharType="end"/>
          </w:r>
        </w:p>
      </w:tc>
    </w:tr>
    <w:tr w:rsidR="00F13E7C" w:rsidTr="001B68FC">
      <w:tc>
        <w:tcPr>
          <w:tcW w:w="7797" w:type="dxa"/>
        </w:tcPr>
        <w:p w:rsidR="00F13E7C" w:rsidRDefault="00323560" w:rsidP="00A03EDC">
          <w:pPr>
            <w:pStyle w:val="SubTitleHeader"/>
            <w:framePr w:wrap="auto" w:vAnchor="margin" w:hAnchor="text" w:xAlign="left" w:yAlign="inline"/>
          </w:pPr>
          <w:r>
            <w:fldChar w:fldCharType="begin"/>
          </w:r>
          <w:r w:rsidR="00F13E7C">
            <w:instrText xml:space="preserve"> </w:instrText>
          </w:r>
          <w:r w:rsidR="00F13E7C" w:rsidRPr="0030089B">
            <w:instrText xml:space="preserve"> STYLEREF  ~</w:instrText>
          </w:r>
          <w:r w:rsidR="00F13E7C">
            <w:instrText xml:space="preserve">ShortSubTitle  </w:instrText>
          </w:r>
          <w:r>
            <w:fldChar w:fldCharType="end"/>
          </w:r>
        </w:p>
      </w:tc>
    </w:tr>
    <w:tr w:rsidR="00F13E7C" w:rsidTr="001B68FC">
      <w:tc>
        <w:tcPr>
          <w:tcW w:w="7797" w:type="dxa"/>
        </w:tcPr>
        <w:p w:rsidR="00F13E7C" w:rsidRDefault="00323560" w:rsidP="00A03EDC">
          <w:pPr>
            <w:pStyle w:val="ConfiHeader"/>
          </w:pPr>
          <w:r>
            <w:fldChar w:fldCharType="begin"/>
          </w:r>
          <w:r w:rsidR="00F13E7C">
            <w:instrText xml:space="preserve"> </w:instrText>
          </w:r>
          <w:r w:rsidR="00F13E7C" w:rsidRPr="0030089B">
            <w:instrText xml:space="preserve"> STYLEREF  ~</w:instrText>
          </w:r>
          <w:r w:rsidR="00F13E7C">
            <w:instrText xml:space="preserve">DocConfi </w:instrText>
          </w:r>
          <w:r>
            <w:fldChar w:fldCharType="end"/>
          </w:r>
        </w:p>
      </w:tc>
    </w:tr>
  </w:tbl>
  <w:tbl>
    <w:tblPr>
      <w:tblStyle w:val="TableGrid"/>
      <w:tblpPr w:vertAnchor="text" w:tblpXSpec="right" w:tblpY="1"/>
      <w:tblW w:w="1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2"/>
    </w:tblGrid>
    <w:tr w:rsidR="00F13E7C" w:rsidTr="001B68FC">
      <w:trPr>
        <w:trHeight w:val="533"/>
      </w:trPr>
      <w:tc>
        <w:tcPr>
          <w:tcW w:w="5000" w:type="pct"/>
        </w:tcPr>
        <w:p w:rsidR="00F13E7C" w:rsidRDefault="00323560" w:rsidP="001B68FC">
          <w:pPr>
            <w:pStyle w:val="GraphicRight"/>
          </w:pPr>
          <w:r>
            <w:fldChar w:fldCharType="begin"/>
          </w:r>
          <w:r w:rsidR="00B70239">
            <w:instrText xml:space="preserve"> REF  BM_LogoHeader  </w:instrText>
          </w:r>
          <w:r>
            <w:fldChar w:fldCharType="separate"/>
          </w:r>
          <w:r w:rsidR="00485B7C" w:rsidRPr="0054595F">
            <w:rPr>
              <w:noProof/>
              <w:lang w:eastAsia="en-GB"/>
            </w:rPr>
            <w:drawing>
              <wp:inline distT="0" distB="0" distL="0" distR="0">
                <wp:extent cx="914400" cy="29932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r>
            <w:rPr>
              <w:noProof/>
              <w:lang w:eastAsia="en-GB"/>
            </w:rPr>
            <w:fldChar w:fldCharType="end"/>
          </w:r>
        </w:p>
      </w:tc>
    </w:tr>
  </w:tbl>
  <w:p w:rsidR="00F13E7C" w:rsidRPr="00B17215" w:rsidRDefault="00F13E7C" w:rsidP="00B172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text" w:horzAnchor="page" w:tblpX="1305" w:tblpY="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F13E7C" w:rsidTr="001B68FC">
      <w:tc>
        <w:tcPr>
          <w:tcW w:w="7797" w:type="dxa"/>
        </w:tcPr>
        <w:p w:rsidR="00F13E7C" w:rsidRDefault="00323560" w:rsidP="00A03EDC">
          <w:pPr>
            <w:pStyle w:val="HeaderRefDocTitle"/>
            <w:framePr w:wrap="auto" w:vAnchor="margin" w:yAlign="inline" w:anchorLock="0"/>
          </w:pPr>
          <w:r>
            <w:fldChar w:fldCharType="begin"/>
          </w:r>
          <w:r w:rsidR="00F13E7C">
            <w:instrText xml:space="preserve"> </w:instrText>
          </w:r>
          <w:r w:rsidR="00F13E7C" w:rsidRPr="0030089B">
            <w:instrText xml:space="preserve"> STYLEREF  ~</w:instrText>
          </w:r>
          <w:r w:rsidR="00F13E7C">
            <w:instrText>Short</w:instrText>
          </w:r>
          <w:r w:rsidR="00F13E7C" w:rsidRPr="0030089B">
            <w:instrText>Title</w:instrText>
          </w:r>
          <w:r w:rsidR="00F13E7C">
            <w:instrText xml:space="preserve">  </w:instrText>
          </w:r>
          <w:r>
            <w:fldChar w:fldCharType="separate"/>
          </w:r>
          <w:r w:rsidR="00EF493F">
            <w:rPr>
              <w:noProof/>
            </w:rPr>
            <w:t>Use of Constraints in P6 (Guidance Note)</w:t>
          </w:r>
          <w:r>
            <w:fldChar w:fldCharType="end"/>
          </w:r>
        </w:p>
      </w:tc>
    </w:tr>
    <w:tr w:rsidR="00F13E7C" w:rsidTr="001B68FC">
      <w:tc>
        <w:tcPr>
          <w:tcW w:w="7797" w:type="dxa"/>
        </w:tcPr>
        <w:p w:rsidR="00F13E7C" w:rsidRDefault="00323560" w:rsidP="00A03EDC">
          <w:pPr>
            <w:pStyle w:val="SubTitleHeader"/>
            <w:framePr w:wrap="auto" w:vAnchor="margin" w:hAnchor="text" w:xAlign="left" w:yAlign="inline"/>
          </w:pPr>
          <w:r>
            <w:fldChar w:fldCharType="begin"/>
          </w:r>
          <w:r w:rsidR="00F13E7C">
            <w:instrText xml:space="preserve"> </w:instrText>
          </w:r>
          <w:r w:rsidR="00F13E7C" w:rsidRPr="0030089B">
            <w:instrText xml:space="preserve"> STYLEREF  ~</w:instrText>
          </w:r>
          <w:r w:rsidR="00F13E7C">
            <w:instrText xml:space="preserve">ShortSubTitle  </w:instrText>
          </w:r>
          <w:r>
            <w:fldChar w:fldCharType="end"/>
          </w:r>
        </w:p>
      </w:tc>
    </w:tr>
    <w:tr w:rsidR="00F13E7C" w:rsidTr="001B68FC">
      <w:tc>
        <w:tcPr>
          <w:tcW w:w="7797" w:type="dxa"/>
        </w:tcPr>
        <w:p w:rsidR="00F13E7C" w:rsidRDefault="00323560" w:rsidP="00A03EDC">
          <w:pPr>
            <w:pStyle w:val="ConfiHeader"/>
          </w:pPr>
          <w:r>
            <w:fldChar w:fldCharType="begin"/>
          </w:r>
          <w:r w:rsidR="00F13E7C">
            <w:instrText xml:space="preserve"> </w:instrText>
          </w:r>
          <w:r w:rsidR="00F13E7C" w:rsidRPr="0030089B">
            <w:instrText xml:space="preserve"> STYLEREF  ~</w:instrText>
          </w:r>
          <w:r w:rsidR="00F13E7C">
            <w:instrText xml:space="preserve">DocConfi </w:instrText>
          </w:r>
          <w:r>
            <w:fldChar w:fldCharType="end"/>
          </w:r>
        </w:p>
      </w:tc>
    </w:tr>
  </w:tbl>
  <w:tbl>
    <w:tblPr>
      <w:tblStyle w:val="TableGrid"/>
      <w:tblpPr w:vertAnchor="text" w:tblpXSpec="right" w:tblpY="1"/>
      <w:tblW w:w="1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2"/>
    </w:tblGrid>
    <w:tr w:rsidR="00F13E7C" w:rsidTr="001B68FC">
      <w:trPr>
        <w:trHeight w:val="533"/>
      </w:trPr>
      <w:tc>
        <w:tcPr>
          <w:tcW w:w="5000" w:type="pct"/>
        </w:tcPr>
        <w:p w:rsidR="00F13E7C" w:rsidRDefault="00323560" w:rsidP="001B68FC">
          <w:pPr>
            <w:pStyle w:val="GraphicRight"/>
          </w:pPr>
          <w:r>
            <w:fldChar w:fldCharType="begin"/>
          </w:r>
          <w:r w:rsidR="00B70239">
            <w:instrText xml:space="preserve"> REF  BM_LogoHeader  </w:instrText>
          </w:r>
          <w:r>
            <w:fldChar w:fldCharType="separate"/>
          </w:r>
          <w:r w:rsidR="00485B7C" w:rsidRPr="0054595F">
            <w:rPr>
              <w:noProof/>
              <w:lang w:eastAsia="en-GB"/>
            </w:rPr>
            <w:drawing>
              <wp:inline distT="0" distB="0" distL="0" distR="0">
                <wp:extent cx="914400" cy="29932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r>
            <w:rPr>
              <w:noProof/>
              <w:lang w:eastAsia="en-GB"/>
            </w:rPr>
            <w:fldChar w:fldCharType="end"/>
          </w:r>
        </w:p>
      </w:tc>
    </w:tr>
  </w:tbl>
  <w:p w:rsidR="00F13E7C" w:rsidRPr="00B17215" w:rsidRDefault="00F13E7C" w:rsidP="00B17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8BE"/>
    <w:multiLevelType w:val="multilevel"/>
    <w:tmpl w:val="275C5CE4"/>
    <w:lvl w:ilvl="0">
      <w:start w:val="1"/>
      <w:numFmt w:val="decimal"/>
      <w:lvlRestart w:val="0"/>
      <w:pStyle w:val="Heading1"/>
      <w:isLgl/>
      <w:lvlText w:val="%1"/>
      <w:lvlJc w:val="left"/>
      <w:pPr>
        <w:tabs>
          <w:tab w:val="num" w:pos="4447"/>
        </w:tabs>
        <w:ind w:left="4447" w:hanging="902"/>
      </w:pPr>
      <w:rPr>
        <w:rFonts w:ascii="Arial" w:hAnsi="Arial" w:cs="Arial" w:hint="default"/>
        <w:b w:val="0"/>
        <w:i w:val="0"/>
        <w:color w:val="80A1B6" w:themeColor="accent1"/>
        <w:sz w:val="48"/>
      </w:rPr>
    </w:lvl>
    <w:lvl w:ilvl="1">
      <w:start w:val="1"/>
      <w:numFmt w:val="decimal"/>
      <w:pStyle w:val="Heading2"/>
      <w:isLgl/>
      <w:lvlText w:val="%1.%2"/>
      <w:lvlJc w:val="right"/>
      <w:pPr>
        <w:tabs>
          <w:tab w:val="num" w:pos="0"/>
        </w:tabs>
        <w:ind w:left="0" w:hanging="340"/>
      </w:pPr>
      <w:rPr>
        <w:rFonts w:ascii="Arial Black" w:hAnsi="Arial Black" w:cs="Arial" w:hint="default"/>
        <w:b w:val="0"/>
        <w:color w:val="0079C1" w:themeColor="accent2"/>
        <w:sz w:val="20"/>
      </w:rPr>
    </w:lvl>
    <w:lvl w:ilvl="2">
      <w:start w:val="1"/>
      <w:numFmt w:val="decimal"/>
      <w:pStyle w:val="Heading3"/>
      <w:isLgl/>
      <w:lvlText w:val="%1.%2.%3"/>
      <w:lvlJc w:val="right"/>
      <w:pPr>
        <w:tabs>
          <w:tab w:val="num" w:pos="0"/>
        </w:tabs>
        <w:ind w:left="0" w:hanging="340"/>
      </w:pPr>
      <w:rPr>
        <w:rFonts w:ascii="Arial Black" w:hAnsi="Arial Black" w:cs="Arial" w:hint="default"/>
        <w:b w:val="0"/>
        <w:color w:val="000000"/>
        <w:sz w:val="20"/>
      </w:rPr>
    </w:lvl>
    <w:lvl w:ilvl="3">
      <w:start w:val="1"/>
      <w:numFmt w:val="decimal"/>
      <w:pStyle w:val="Heading4"/>
      <w:isLgl/>
      <w:lvlText w:val="%1.%2.%3.%4"/>
      <w:lvlJc w:val="right"/>
      <w:pPr>
        <w:tabs>
          <w:tab w:val="num" w:pos="0"/>
        </w:tabs>
        <w:ind w:left="0" w:hanging="340"/>
      </w:pPr>
      <w:rPr>
        <w:rFonts w:ascii="Arial" w:hAnsi="Arial" w:cs="Arial" w:hint="default"/>
        <w:b w:val="0"/>
        <w:i w:val="0"/>
        <w:color w:val="0079C1" w:themeColor="accent2"/>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8E82F46"/>
    <w:multiLevelType w:val="hybridMultilevel"/>
    <w:tmpl w:val="BCC69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946790"/>
    <w:multiLevelType w:val="multilevel"/>
    <w:tmpl w:val="90CC6A64"/>
    <w:lvl w:ilvl="0">
      <w:start w:val="1"/>
      <w:numFmt w:val="decimal"/>
      <w:lvlRestart w:val="0"/>
      <w:isLgl/>
      <w:lvlText w:val="%1"/>
      <w:lvlJc w:val="right"/>
      <w:pPr>
        <w:tabs>
          <w:tab w:val="num" w:pos="0"/>
        </w:tabs>
        <w:ind w:left="0" w:hanging="283"/>
      </w:pPr>
      <w:rPr>
        <w:rFonts w:ascii="Arial" w:hAnsi="Arial" w:cs="Arial"/>
        <w:b/>
        <w:color w:val="000000"/>
        <w:sz w:val="20"/>
      </w:rPr>
    </w:lvl>
    <w:lvl w:ilvl="1">
      <w:start w:val="1"/>
      <w:numFmt w:val="decimal"/>
      <w:isLgl/>
      <w:lvlText w:val="%1.%2"/>
      <w:lvlJc w:val="right"/>
      <w:pPr>
        <w:tabs>
          <w:tab w:val="num" w:pos="0"/>
        </w:tabs>
        <w:ind w:left="0" w:hanging="283"/>
      </w:pPr>
      <w:rPr>
        <w:rFonts w:ascii="Arial" w:hAnsi="Arial" w:cs="Arial"/>
        <w:b/>
        <w:color w:val="000000"/>
        <w:sz w:val="20"/>
      </w:rPr>
    </w:lvl>
    <w:lvl w:ilvl="2">
      <w:start w:val="1"/>
      <w:numFmt w:val="decimal"/>
      <w:isLgl/>
      <w:lvlText w:val="%1.%2.%3"/>
      <w:lvlJc w:val="right"/>
      <w:pPr>
        <w:tabs>
          <w:tab w:val="num" w:pos="0"/>
        </w:tabs>
        <w:ind w:left="0" w:hanging="283"/>
      </w:pPr>
      <w:rPr>
        <w:rFonts w:ascii="Arial" w:hAnsi="Arial" w:cs="Arial"/>
        <w:b/>
        <w:color w:val="000000"/>
        <w:sz w:val="20"/>
      </w:rPr>
    </w:lvl>
    <w:lvl w:ilvl="3">
      <w:start w:val="1"/>
      <w:numFmt w:val="decimal"/>
      <w:isLgl/>
      <w:lvlText w:val="%1.%2.%3.%4"/>
      <w:lvlJc w:val="right"/>
      <w:pPr>
        <w:tabs>
          <w:tab w:val="num" w:pos="0"/>
        </w:tabs>
        <w:ind w:left="0" w:hanging="283"/>
      </w:pPr>
      <w:rPr>
        <w:rFonts w:ascii="Arial" w:hAnsi="Arial" w:cs="Arial"/>
        <w:b/>
        <w:color w:val="00000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6804320"/>
    <w:multiLevelType w:val="multilevel"/>
    <w:tmpl w:val="E6BC43A4"/>
    <w:lvl w:ilvl="0">
      <w:start w:val="1"/>
      <w:numFmt w:val="upperLetter"/>
      <w:lvlRestart w:val="0"/>
      <w:lvlText w:val="Appendix %1."/>
      <w:lvlJc w:val="left"/>
      <w:pPr>
        <w:tabs>
          <w:tab w:val="num" w:pos="2976"/>
        </w:tabs>
        <w:ind w:left="2976" w:hanging="2976"/>
      </w:pPr>
      <w:rPr>
        <w:rFonts w:ascii="Arial" w:hAnsi="Arial" w:cs="Arial"/>
        <w:b w:val="0"/>
        <w:color w:val="80A1B6"/>
        <w:sz w:val="48"/>
      </w:rPr>
    </w:lvl>
    <w:lvl w:ilvl="1">
      <w:start w:val="1"/>
      <w:numFmt w:val="decimal"/>
      <w:lvlText w:val="%1.%2"/>
      <w:lvlJc w:val="left"/>
      <w:pPr>
        <w:tabs>
          <w:tab w:val="num" w:pos="850"/>
        </w:tabs>
        <w:ind w:left="850" w:hanging="850"/>
      </w:pPr>
      <w:rPr>
        <w:rFonts w:ascii="Arial Black" w:hAnsi="Arial Black"/>
        <w:b w:val="0"/>
        <w:color w:val="0079C1"/>
        <w:sz w:val="20"/>
      </w:rPr>
    </w:lvl>
    <w:lvl w:ilvl="2">
      <w:start w:val="1"/>
      <w:numFmt w:val="decimal"/>
      <w:lvlText w:val="%1.%2.%3"/>
      <w:lvlJc w:val="left"/>
      <w:pPr>
        <w:tabs>
          <w:tab w:val="num" w:pos="850"/>
        </w:tabs>
        <w:ind w:left="850" w:hanging="850"/>
      </w:pPr>
      <w:rPr>
        <w:rFonts w:ascii="Arial Black" w:hAnsi="Arial Black"/>
        <w:b w:val="0"/>
        <w:color w:val="000000"/>
        <w:sz w:val="20"/>
      </w:rPr>
    </w:lvl>
    <w:lvl w:ilvl="3">
      <w:start w:val="1"/>
      <w:numFmt w:val="decimal"/>
      <w:lvlText w:val="%1.%2.%3.%4"/>
      <w:lvlJc w:val="left"/>
      <w:pPr>
        <w:tabs>
          <w:tab w:val="num" w:pos="850"/>
        </w:tabs>
        <w:ind w:left="850" w:hanging="850"/>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805793"/>
    <w:multiLevelType w:val="multilevel"/>
    <w:tmpl w:val="C220DB2A"/>
    <w:lvl w:ilvl="0">
      <w:start w:val="1"/>
      <w:numFmt w:val="upperLetter"/>
      <w:lvlRestart w:val="0"/>
      <w:lvlText w:val="Appendix %1."/>
      <w:lvlJc w:val="right"/>
      <w:pPr>
        <w:tabs>
          <w:tab w:val="num" w:pos="0"/>
        </w:tabs>
        <w:ind w:left="0" w:hanging="283"/>
      </w:pPr>
      <w:rPr>
        <w:rFonts w:ascii="Arial" w:hAnsi="Arial" w:cs="Arial"/>
        <w:b w:val="0"/>
        <w:color w:val="80A1B6"/>
        <w:sz w:val="48"/>
      </w:rPr>
    </w:lvl>
    <w:lvl w:ilvl="1">
      <w:start w:val="1"/>
      <w:numFmt w:val="decimal"/>
      <w:lvlText w:val="%1.%2"/>
      <w:lvlJc w:val="right"/>
      <w:pPr>
        <w:tabs>
          <w:tab w:val="num" w:pos="0"/>
        </w:tabs>
        <w:ind w:left="0" w:hanging="283"/>
      </w:pPr>
      <w:rPr>
        <w:rFonts w:ascii="Arial Black" w:hAnsi="Arial Black"/>
        <w:b w:val="0"/>
        <w:color w:val="0079C1"/>
        <w:sz w:val="20"/>
      </w:rPr>
    </w:lvl>
    <w:lvl w:ilvl="2">
      <w:start w:val="1"/>
      <w:numFmt w:val="decimal"/>
      <w:lvlText w:val="%1.%2.%3"/>
      <w:lvlJc w:val="right"/>
      <w:pPr>
        <w:tabs>
          <w:tab w:val="num" w:pos="0"/>
        </w:tabs>
        <w:ind w:left="0" w:hanging="283"/>
      </w:pPr>
      <w:rPr>
        <w:rFonts w:ascii="Arial Black" w:hAnsi="Arial Black"/>
        <w:b w:val="0"/>
        <w:color w:val="000000"/>
        <w:sz w:val="20"/>
      </w:rPr>
    </w:lvl>
    <w:lvl w:ilvl="3">
      <w:start w:val="1"/>
      <w:numFmt w:val="decimal"/>
      <w:lvlText w:val="%1.%2.%3.%4"/>
      <w:lvlJc w:val="right"/>
      <w:pPr>
        <w:tabs>
          <w:tab w:val="num" w:pos="0"/>
        </w:tabs>
        <w:ind w:left="0" w:hanging="283"/>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7A628F"/>
    <w:multiLevelType w:val="multilevel"/>
    <w:tmpl w:val="F7E81816"/>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D6C1F54"/>
    <w:multiLevelType w:val="hybridMultilevel"/>
    <w:tmpl w:val="449C9440"/>
    <w:lvl w:ilvl="0" w:tplc="ACFE39E0">
      <w:start w:val="1"/>
      <w:numFmt w:val="bullet"/>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7">
    <w:nsid w:val="404D12AE"/>
    <w:multiLevelType w:val="multilevel"/>
    <w:tmpl w:val="A1DAD064"/>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A0744BE"/>
    <w:multiLevelType w:val="multilevel"/>
    <w:tmpl w:val="3956F498"/>
    <w:lvl w:ilvl="0">
      <w:start w:val="1"/>
      <w:numFmt w:val="bullet"/>
      <w:pStyle w:val="Bullet1"/>
      <w:lvlText w:val=""/>
      <w:lvlJc w:val="left"/>
      <w:pPr>
        <w:tabs>
          <w:tab w:val="num" w:pos="340"/>
        </w:tabs>
        <w:ind w:left="340" w:hanging="340"/>
      </w:pPr>
      <w:rPr>
        <w:rFonts w:ascii="Wingdings 2" w:hAnsi="Wingdings 2" w:hint="default"/>
        <w:color w:val="80A1B6" w:themeColor="accent1"/>
      </w:rPr>
    </w:lvl>
    <w:lvl w:ilvl="1">
      <w:start w:val="1"/>
      <w:numFmt w:val="bullet"/>
      <w:pStyle w:val="Bullet2"/>
      <w:lvlText w:val="–"/>
      <w:lvlJc w:val="left"/>
      <w:pPr>
        <w:tabs>
          <w:tab w:val="num" w:pos="680"/>
        </w:tabs>
        <w:ind w:left="680" w:hanging="340"/>
      </w:pPr>
      <w:rPr>
        <w:rFonts w:hint="default"/>
        <w:color w:val="80A1B6" w:themeColor="accent1"/>
      </w:rPr>
    </w:lvl>
    <w:lvl w:ilvl="2">
      <w:start w:val="1"/>
      <w:numFmt w:val="bullet"/>
      <w:pStyle w:val="Bullet3"/>
      <w:lvlText w:val="–"/>
      <w:lvlJc w:val="left"/>
      <w:pPr>
        <w:tabs>
          <w:tab w:val="num" w:pos="1021"/>
        </w:tabs>
        <w:ind w:left="1021" w:hanging="341"/>
      </w:pPr>
      <w:rPr>
        <w:rFonts w:hint="default"/>
        <w:color w:val="80A1B6"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9">
    <w:nsid w:val="4C837299"/>
    <w:multiLevelType w:val="multilevel"/>
    <w:tmpl w:val="A2A87096"/>
    <w:lvl w:ilvl="0">
      <w:start w:val="1"/>
      <w:numFmt w:val="upperLetter"/>
      <w:lvlRestart w:val="0"/>
      <w:pStyle w:val="Heading5"/>
      <w:lvlText w:val="Appendix %1."/>
      <w:lvlJc w:val="left"/>
      <w:pPr>
        <w:tabs>
          <w:tab w:val="num" w:pos="2976"/>
        </w:tabs>
        <w:ind w:left="2976" w:hanging="2976"/>
      </w:pPr>
      <w:rPr>
        <w:rFonts w:ascii="Arial" w:hAnsi="Arial" w:cs="Arial"/>
        <w:b w:val="0"/>
        <w:color w:val="80A1B6"/>
        <w:sz w:val="48"/>
      </w:rPr>
    </w:lvl>
    <w:lvl w:ilvl="1">
      <w:start w:val="1"/>
      <w:numFmt w:val="decimal"/>
      <w:pStyle w:val="Heading6"/>
      <w:lvlText w:val="%1.%2"/>
      <w:lvlJc w:val="right"/>
      <w:pPr>
        <w:tabs>
          <w:tab w:val="num" w:pos="0"/>
        </w:tabs>
        <w:ind w:left="0" w:hanging="283"/>
      </w:pPr>
      <w:rPr>
        <w:rFonts w:ascii="Arial Black" w:hAnsi="Arial Black"/>
        <w:b w:val="0"/>
        <w:color w:val="0079C1"/>
        <w:sz w:val="20"/>
      </w:rPr>
    </w:lvl>
    <w:lvl w:ilvl="2">
      <w:start w:val="1"/>
      <w:numFmt w:val="decimal"/>
      <w:pStyle w:val="Heading7"/>
      <w:lvlText w:val="%1.%2.%3"/>
      <w:lvlJc w:val="right"/>
      <w:pPr>
        <w:tabs>
          <w:tab w:val="num" w:pos="0"/>
        </w:tabs>
        <w:ind w:left="0" w:hanging="283"/>
      </w:pPr>
      <w:rPr>
        <w:rFonts w:ascii="Arial Black" w:hAnsi="Arial Black"/>
        <w:b w:val="0"/>
        <w:color w:val="000000"/>
        <w:sz w:val="20"/>
      </w:rPr>
    </w:lvl>
    <w:lvl w:ilvl="3">
      <w:start w:val="1"/>
      <w:numFmt w:val="decimal"/>
      <w:pStyle w:val="Heading8"/>
      <w:lvlText w:val="%1.%2.%3.%4"/>
      <w:lvlJc w:val="right"/>
      <w:pPr>
        <w:tabs>
          <w:tab w:val="num" w:pos="0"/>
        </w:tabs>
        <w:ind w:left="0" w:hanging="283"/>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3D119C"/>
    <w:multiLevelType w:val="multilevel"/>
    <w:tmpl w:val="90CC6A64"/>
    <w:lvl w:ilvl="0">
      <w:start w:val="1"/>
      <w:numFmt w:val="decimal"/>
      <w:lvlRestart w:val="0"/>
      <w:isLgl/>
      <w:lvlText w:val="%1"/>
      <w:lvlJc w:val="right"/>
      <w:pPr>
        <w:tabs>
          <w:tab w:val="num" w:pos="0"/>
        </w:tabs>
        <w:ind w:left="0" w:hanging="283"/>
      </w:pPr>
      <w:rPr>
        <w:rFonts w:ascii="Arial" w:hAnsi="Arial" w:cs="Arial"/>
        <w:b/>
        <w:color w:val="000000"/>
        <w:sz w:val="20"/>
      </w:rPr>
    </w:lvl>
    <w:lvl w:ilvl="1">
      <w:start w:val="1"/>
      <w:numFmt w:val="decimal"/>
      <w:isLgl/>
      <w:lvlText w:val="%1.%2"/>
      <w:lvlJc w:val="right"/>
      <w:pPr>
        <w:tabs>
          <w:tab w:val="num" w:pos="0"/>
        </w:tabs>
        <w:ind w:left="0" w:hanging="283"/>
      </w:pPr>
      <w:rPr>
        <w:rFonts w:ascii="Arial" w:hAnsi="Arial" w:cs="Arial"/>
        <w:b/>
        <w:color w:val="000000"/>
        <w:sz w:val="20"/>
      </w:rPr>
    </w:lvl>
    <w:lvl w:ilvl="2">
      <w:start w:val="1"/>
      <w:numFmt w:val="decimal"/>
      <w:isLgl/>
      <w:lvlText w:val="%1.%2.%3"/>
      <w:lvlJc w:val="right"/>
      <w:pPr>
        <w:tabs>
          <w:tab w:val="num" w:pos="0"/>
        </w:tabs>
        <w:ind w:left="0" w:hanging="283"/>
      </w:pPr>
      <w:rPr>
        <w:rFonts w:ascii="Arial" w:hAnsi="Arial" w:cs="Arial"/>
        <w:b/>
        <w:color w:val="000000"/>
        <w:sz w:val="20"/>
      </w:rPr>
    </w:lvl>
    <w:lvl w:ilvl="3">
      <w:start w:val="1"/>
      <w:numFmt w:val="decimal"/>
      <w:isLgl/>
      <w:lvlText w:val="%1.%2.%3.%4"/>
      <w:lvlJc w:val="right"/>
      <w:pPr>
        <w:tabs>
          <w:tab w:val="num" w:pos="0"/>
        </w:tabs>
        <w:ind w:left="0" w:hanging="283"/>
      </w:pPr>
      <w:rPr>
        <w:rFonts w:ascii="Arial" w:hAnsi="Arial" w:cs="Arial"/>
        <w:b/>
        <w:color w:val="00000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9A9665A"/>
    <w:multiLevelType w:val="multilevel"/>
    <w:tmpl w:val="0DDC172C"/>
    <w:lvl w:ilvl="0">
      <w:start w:val="1"/>
      <w:numFmt w:val="upperLetter"/>
      <w:lvlRestart w:val="0"/>
      <w:lvlText w:val="Appendix %1."/>
      <w:lvlJc w:val="left"/>
      <w:pPr>
        <w:tabs>
          <w:tab w:val="num" w:pos="3061"/>
        </w:tabs>
        <w:ind w:left="3061" w:hanging="3061"/>
      </w:pPr>
      <w:rPr>
        <w:rFonts w:ascii="Arial" w:hAnsi="Arial" w:cs="Arial" w:hint="default"/>
        <w:b w:val="0"/>
        <w:i w:val="0"/>
        <w:color w:val="80A1B6"/>
        <w:sz w:val="48"/>
      </w:rPr>
    </w:lvl>
    <w:lvl w:ilvl="1">
      <w:start w:val="1"/>
      <w:numFmt w:val="decimal"/>
      <w:lvlText w:val="%1.%2."/>
      <w:lvlJc w:val="right"/>
      <w:pPr>
        <w:tabs>
          <w:tab w:val="num" w:pos="0"/>
        </w:tabs>
        <w:ind w:left="0" w:hanging="283"/>
      </w:pPr>
      <w:rPr>
        <w:rFonts w:ascii="Arial Black" w:hAnsi="Arial Black" w:hint="default"/>
        <w:b w:val="0"/>
        <w:i w:val="0"/>
        <w:color w:val="0079C1"/>
        <w:sz w:val="20"/>
      </w:rPr>
    </w:lvl>
    <w:lvl w:ilvl="2">
      <w:start w:val="1"/>
      <w:numFmt w:val="decimal"/>
      <w:lvlText w:val="%1.%2.%3."/>
      <w:lvlJc w:val="right"/>
      <w:pPr>
        <w:tabs>
          <w:tab w:val="num" w:pos="0"/>
        </w:tabs>
        <w:ind w:left="0" w:hanging="283"/>
      </w:pPr>
      <w:rPr>
        <w:rFonts w:ascii="Arial Black" w:hAnsi="Arial Black" w:hint="default"/>
        <w:b w:val="0"/>
        <w:i w:val="0"/>
        <w:color w:val="000000"/>
        <w:sz w:val="20"/>
      </w:rPr>
    </w:lvl>
    <w:lvl w:ilvl="3">
      <w:start w:val="1"/>
      <w:numFmt w:val="decimal"/>
      <w:lvlText w:val="%1.%2.%3.%4."/>
      <w:lvlJc w:val="right"/>
      <w:pPr>
        <w:tabs>
          <w:tab w:val="num" w:pos="0"/>
        </w:tabs>
        <w:ind w:left="0" w:hanging="283"/>
      </w:pPr>
      <w:rPr>
        <w:rFonts w:ascii="Arial" w:hAnsi="Arial" w:cs="Arial" w:hint="default"/>
        <w:b w:val="0"/>
        <w:i w:val="0"/>
        <w:color w:val="0079C1"/>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9F67402"/>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3">
    <w:nsid w:val="615D0266"/>
    <w:multiLevelType w:val="multilevel"/>
    <w:tmpl w:val="FB3CBF6A"/>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8BB1BD3"/>
    <w:multiLevelType w:val="hybridMultilevel"/>
    <w:tmpl w:val="5B3E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DE1C22"/>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6">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808080" w:themeColor="accent4"/>
      </w:rPr>
    </w:lvl>
    <w:lvl w:ilvl="1">
      <w:start w:val="1"/>
      <w:numFmt w:val="bullet"/>
      <w:pStyle w:val="TableBullet2"/>
      <w:lvlText w:val="–"/>
      <w:lvlJc w:val="left"/>
      <w:pPr>
        <w:tabs>
          <w:tab w:val="num" w:pos="340"/>
        </w:tabs>
        <w:ind w:left="340" w:hanging="170"/>
      </w:pPr>
      <w:rPr>
        <w:rFonts w:ascii="Arial" w:hAnsi="Arial" w:hint="default"/>
        <w:color w:val="808080" w:themeColor="accent4"/>
      </w:rPr>
    </w:lvl>
    <w:lvl w:ilvl="2">
      <w:start w:val="1"/>
      <w:numFmt w:val="bullet"/>
      <w:pStyle w:val="TableBullet3"/>
      <w:lvlText w:val="–"/>
      <w:lvlJc w:val="left"/>
      <w:pPr>
        <w:tabs>
          <w:tab w:val="num" w:pos="510"/>
        </w:tabs>
        <w:ind w:left="510" w:hanging="170"/>
      </w:pPr>
      <w:rPr>
        <w:rFonts w:ascii="Arial" w:hAnsi="Arial" w:hint="default"/>
        <w:color w:val="80808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F8E6D5B"/>
    <w:multiLevelType w:val="multilevel"/>
    <w:tmpl w:val="7AEE63F2"/>
    <w:lvl w:ilvl="0">
      <w:start w:val="1"/>
      <w:numFmt w:val="decimal"/>
      <w:lvlText w:val="%1."/>
      <w:lvlJc w:val="left"/>
      <w:pPr>
        <w:tabs>
          <w:tab w:val="num" w:pos="340"/>
        </w:tabs>
        <w:ind w:left="340" w:hanging="340"/>
      </w:pPr>
      <w:rPr>
        <w:rFonts w:hint="default"/>
        <w:color w:val="0079C1" w:themeColor="accent2"/>
      </w:rPr>
    </w:lvl>
    <w:lvl w:ilvl="1">
      <w:start w:val="1"/>
      <w:numFmt w:val="lowerLetter"/>
      <w:lvlText w:val="%2."/>
      <w:lvlJc w:val="left"/>
      <w:pPr>
        <w:tabs>
          <w:tab w:val="num" w:pos="737"/>
        </w:tabs>
        <w:ind w:left="737" w:hanging="397"/>
      </w:pPr>
      <w:rPr>
        <w:rFonts w:hint="default"/>
        <w:color w:val="0079C1" w:themeColor="accent2"/>
      </w:rPr>
    </w:lvl>
    <w:lvl w:ilvl="2">
      <w:start w:val="1"/>
      <w:numFmt w:val="lowerRoman"/>
      <w:lvlText w:val="%3."/>
      <w:lvlJc w:val="left"/>
      <w:pPr>
        <w:tabs>
          <w:tab w:val="num" w:pos="1134"/>
        </w:tabs>
        <w:ind w:left="1134" w:hanging="397"/>
      </w:pPr>
      <w:rPr>
        <w:rFonts w:hint="default"/>
        <w:color w:val="0079C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96A3518"/>
    <w:multiLevelType w:val="multilevel"/>
    <w:tmpl w:val="35489B28"/>
    <w:lvl w:ilvl="0">
      <w:start w:val="1"/>
      <w:numFmt w:val="decimal"/>
      <w:pStyle w:val="NumBullet1"/>
      <w:lvlText w:val="%1."/>
      <w:lvlJc w:val="left"/>
      <w:pPr>
        <w:tabs>
          <w:tab w:val="num" w:pos="340"/>
        </w:tabs>
        <w:ind w:left="340" w:hanging="340"/>
      </w:pPr>
      <w:rPr>
        <w:rFonts w:hint="default"/>
        <w:color w:val="0079C1" w:themeColor="accent2"/>
      </w:rPr>
    </w:lvl>
    <w:lvl w:ilvl="1">
      <w:start w:val="1"/>
      <w:numFmt w:val="lowerLetter"/>
      <w:pStyle w:val="NumBullet2"/>
      <w:lvlText w:val="%2."/>
      <w:lvlJc w:val="left"/>
      <w:pPr>
        <w:tabs>
          <w:tab w:val="num" w:pos="851"/>
        </w:tabs>
        <w:ind w:left="851" w:hanging="511"/>
      </w:pPr>
      <w:rPr>
        <w:rFonts w:hint="default"/>
        <w:color w:val="0079C1" w:themeColor="accent2"/>
      </w:rPr>
    </w:lvl>
    <w:lvl w:ilvl="2">
      <w:start w:val="1"/>
      <w:numFmt w:val="lowerRoman"/>
      <w:pStyle w:val="NumBullet3"/>
      <w:lvlText w:val="%3."/>
      <w:lvlJc w:val="left"/>
      <w:pPr>
        <w:tabs>
          <w:tab w:val="num" w:pos="1474"/>
        </w:tabs>
        <w:ind w:left="1474" w:hanging="623"/>
      </w:pPr>
      <w:rPr>
        <w:rFonts w:hint="default"/>
        <w:color w:val="0079C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8"/>
  </w:num>
  <w:num w:numId="4">
    <w:abstractNumId w:val="8"/>
  </w:num>
  <w:num w:numId="5">
    <w:abstractNumId w:val="20"/>
  </w:num>
  <w:num w:numId="6">
    <w:abstractNumId w:val="20"/>
  </w:num>
  <w:num w:numId="7">
    <w:abstractNumId w:val="20"/>
  </w:num>
  <w:num w:numId="8">
    <w:abstractNumId w:val="18"/>
  </w:num>
  <w:num w:numId="9">
    <w:abstractNumId w:val="0"/>
  </w:num>
  <w:num w:numId="10">
    <w:abstractNumId w:val="0"/>
  </w:num>
  <w:num w:numId="11">
    <w:abstractNumId w:val="0"/>
  </w:num>
  <w:num w:numId="12">
    <w:abstractNumId w:val="0"/>
  </w:num>
  <w:num w:numId="13">
    <w:abstractNumId w:val="14"/>
  </w:num>
  <w:num w:numId="14">
    <w:abstractNumId w:val="1"/>
  </w:num>
  <w:num w:numId="15">
    <w:abstractNumId w:val="12"/>
  </w:num>
  <w:num w:numId="16">
    <w:abstractNumId w:val="2"/>
  </w:num>
  <w:num w:numId="17">
    <w:abstractNumId w:val="15"/>
  </w:num>
  <w:num w:numId="18">
    <w:abstractNumId w:val="1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13"/>
  </w:num>
  <w:num w:numId="26">
    <w:abstractNumId w:val="5"/>
  </w:num>
  <w:num w:numId="27">
    <w:abstractNumId w:val="4"/>
  </w:num>
  <w:num w:numId="28">
    <w:abstractNumId w:val="9"/>
  </w:num>
  <w:num w:numId="29">
    <w:abstractNumId w:val="20"/>
    <w:lvlOverride w:ilvl="0">
      <w:lvl w:ilvl="0">
        <w:start w:val="1"/>
        <w:numFmt w:val="decimal"/>
        <w:pStyle w:val="NumBullet1"/>
        <w:lvlText w:val="%1."/>
        <w:lvlJc w:val="left"/>
        <w:pPr>
          <w:tabs>
            <w:tab w:val="num" w:pos="340"/>
          </w:tabs>
          <w:ind w:left="340" w:hanging="340"/>
        </w:pPr>
        <w:rPr>
          <w:rFonts w:hint="default"/>
          <w:color w:val="0079C1" w:themeColor="accent2"/>
        </w:rPr>
      </w:lvl>
    </w:lvlOverride>
    <w:lvlOverride w:ilvl="1">
      <w:lvl w:ilvl="1">
        <w:start w:val="1"/>
        <w:numFmt w:val="lowerLetter"/>
        <w:pStyle w:val="NumBullet2"/>
        <w:lvlText w:val="%2."/>
        <w:lvlJc w:val="left"/>
        <w:pPr>
          <w:tabs>
            <w:tab w:val="num" w:pos="737"/>
          </w:tabs>
          <w:ind w:left="737" w:hanging="397"/>
        </w:pPr>
        <w:rPr>
          <w:rFonts w:hint="default"/>
          <w:color w:val="0079C1" w:themeColor="accent2"/>
        </w:rPr>
      </w:lvl>
    </w:lvlOverride>
    <w:lvlOverride w:ilvl="2">
      <w:lvl w:ilvl="2">
        <w:start w:val="1"/>
        <w:numFmt w:val="lowerRoman"/>
        <w:pStyle w:val="NumBullet3"/>
        <w:lvlText w:val="%3."/>
        <w:lvlJc w:val="left"/>
        <w:pPr>
          <w:tabs>
            <w:tab w:val="num" w:pos="1021"/>
          </w:tabs>
          <w:ind w:left="1021" w:hanging="341"/>
        </w:pPr>
        <w:rPr>
          <w:rFonts w:hint="default"/>
          <w:color w:val="0079C1" w:themeColor="accent2"/>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0">
    <w:abstractNumId w:val="1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FA"/>
    <w:rsid w:val="00000724"/>
    <w:rsid w:val="000052C2"/>
    <w:rsid w:val="0000569A"/>
    <w:rsid w:val="00007438"/>
    <w:rsid w:val="00007A98"/>
    <w:rsid w:val="00010DC7"/>
    <w:rsid w:val="000132C6"/>
    <w:rsid w:val="000171CC"/>
    <w:rsid w:val="00017F7F"/>
    <w:rsid w:val="00020D35"/>
    <w:rsid w:val="00020D97"/>
    <w:rsid w:val="0002176B"/>
    <w:rsid w:val="000220BC"/>
    <w:rsid w:val="0002258C"/>
    <w:rsid w:val="00023604"/>
    <w:rsid w:val="00023ED0"/>
    <w:rsid w:val="0002487A"/>
    <w:rsid w:val="000277B2"/>
    <w:rsid w:val="00030384"/>
    <w:rsid w:val="000303F6"/>
    <w:rsid w:val="000331CC"/>
    <w:rsid w:val="00033281"/>
    <w:rsid w:val="00034A5D"/>
    <w:rsid w:val="0003568A"/>
    <w:rsid w:val="00035E16"/>
    <w:rsid w:val="0004238C"/>
    <w:rsid w:val="00042BB7"/>
    <w:rsid w:val="00046818"/>
    <w:rsid w:val="00052097"/>
    <w:rsid w:val="00052CC4"/>
    <w:rsid w:val="00053E30"/>
    <w:rsid w:val="00054788"/>
    <w:rsid w:val="00060B2F"/>
    <w:rsid w:val="00060DDF"/>
    <w:rsid w:val="00061D5B"/>
    <w:rsid w:val="00063BE5"/>
    <w:rsid w:val="000649F3"/>
    <w:rsid w:val="000653FB"/>
    <w:rsid w:val="00066B40"/>
    <w:rsid w:val="00067F4A"/>
    <w:rsid w:val="00070435"/>
    <w:rsid w:val="00073831"/>
    <w:rsid w:val="000745DA"/>
    <w:rsid w:val="00075C83"/>
    <w:rsid w:val="00077990"/>
    <w:rsid w:val="0008438A"/>
    <w:rsid w:val="00091E33"/>
    <w:rsid w:val="00095F68"/>
    <w:rsid w:val="00096031"/>
    <w:rsid w:val="000A2BBE"/>
    <w:rsid w:val="000A636C"/>
    <w:rsid w:val="000A7939"/>
    <w:rsid w:val="000B1231"/>
    <w:rsid w:val="000B265F"/>
    <w:rsid w:val="000B2F03"/>
    <w:rsid w:val="000B37E9"/>
    <w:rsid w:val="000B3852"/>
    <w:rsid w:val="000B4A48"/>
    <w:rsid w:val="000B6B3A"/>
    <w:rsid w:val="000B6C40"/>
    <w:rsid w:val="000B6D34"/>
    <w:rsid w:val="000B6E03"/>
    <w:rsid w:val="000B78A8"/>
    <w:rsid w:val="000B7B46"/>
    <w:rsid w:val="000C1F71"/>
    <w:rsid w:val="000C36BB"/>
    <w:rsid w:val="000C3AAB"/>
    <w:rsid w:val="000D2C2D"/>
    <w:rsid w:val="000D3C9A"/>
    <w:rsid w:val="000D4D4E"/>
    <w:rsid w:val="000D5F3F"/>
    <w:rsid w:val="000D6A64"/>
    <w:rsid w:val="000E077B"/>
    <w:rsid w:val="000E0883"/>
    <w:rsid w:val="000E20F1"/>
    <w:rsid w:val="000E2C1C"/>
    <w:rsid w:val="000E6B6D"/>
    <w:rsid w:val="000E7114"/>
    <w:rsid w:val="000E7DB6"/>
    <w:rsid w:val="000F0215"/>
    <w:rsid w:val="000F219D"/>
    <w:rsid w:val="000F3D81"/>
    <w:rsid w:val="001004FE"/>
    <w:rsid w:val="00102B90"/>
    <w:rsid w:val="00102EE8"/>
    <w:rsid w:val="00102EF0"/>
    <w:rsid w:val="00103D42"/>
    <w:rsid w:val="00110871"/>
    <w:rsid w:val="00113448"/>
    <w:rsid w:val="00120B53"/>
    <w:rsid w:val="00120BA9"/>
    <w:rsid w:val="00123CB6"/>
    <w:rsid w:val="0012542A"/>
    <w:rsid w:val="00125721"/>
    <w:rsid w:val="00130462"/>
    <w:rsid w:val="001304E7"/>
    <w:rsid w:val="00134283"/>
    <w:rsid w:val="00136722"/>
    <w:rsid w:val="00136C1C"/>
    <w:rsid w:val="00141D81"/>
    <w:rsid w:val="00142C4C"/>
    <w:rsid w:val="00145232"/>
    <w:rsid w:val="00146302"/>
    <w:rsid w:val="0014798C"/>
    <w:rsid w:val="001624C7"/>
    <w:rsid w:val="001634D6"/>
    <w:rsid w:val="00164232"/>
    <w:rsid w:val="00164B18"/>
    <w:rsid w:val="001655D9"/>
    <w:rsid w:val="0016701C"/>
    <w:rsid w:val="001673E8"/>
    <w:rsid w:val="00170D09"/>
    <w:rsid w:val="001716CA"/>
    <w:rsid w:val="001727C5"/>
    <w:rsid w:val="001772A2"/>
    <w:rsid w:val="0018079D"/>
    <w:rsid w:val="001828C1"/>
    <w:rsid w:val="00183F8A"/>
    <w:rsid w:val="001845CB"/>
    <w:rsid w:val="00187A70"/>
    <w:rsid w:val="00191C3B"/>
    <w:rsid w:val="00193022"/>
    <w:rsid w:val="00195DF3"/>
    <w:rsid w:val="00195FA9"/>
    <w:rsid w:val="00196A30"/>
    <w:rsid w:val="001A1763"/>
    <w:rsid w:val="001A1F85"/>
    <w:rsid w:val="001A294F"/>
    <w:rsid w:val="001A3129"/>
    <w:rsid w:val="001A3A82"/>
    <w:rsid w:val="001A7CED"/>
    <w:rsid w:val="001B42D8"/>
    <w:rsid w:val="001B45FA"/>
    <w:rsid w:val="001B4799"/>
    <w:rsid w:val="001B4806"/>
    <w:rsid w:val="001B6852"/>
    <w:rsid w:val="001B68FC"/>
    <w:rsid w:val="001B7AF3"/>
    <w:rsid w:val="001B7D59"/>
    <w:rsid w:val="001C1061"/>
    <w:rsid w:val="001C1150"/>
    <w:rsid w:val="001C1C12"/>
    <w:rsid w:val="001C27BA"/>
    <w:rsid w:val="001C3B28"/>
    <w:rsid w:val="001C4CB5"/>
    <w:rsid w:val="001C4D38"/>
    <w:rsid w:val="001C5E4A"/>
    <w:rsid w:val="001C71B1"/>
    <w:rsid w:val="001C77C3"/>
    <w:rsid w:val="001D4A59"/>
    <w:rsid w:val="001D5E1A"/>
    <w:rsid w:val="001D5EB0"/>
    <w:rsid w:val="001D6EBF"/>
    <w:rsid w:val="001E042F"/>
    <w:rsid w:val="001E2BCE"/>
    <w:rsid w:val="001E3A21"/>
    <w:rsid w:val="001E4AF4"/>
    <w:rsid w:val="001E54BE"/>
    <w:rsid w:val="001E704A"/>
    <w:rsid w:val="001E7351"/>
    <w:rsid w:val="001E77BB"/>
    <w:rsid w:val="001F4439"/>
    <w:rsid w:val="001F54F4"/>
    <w:rsid w:val="001F725A"/>
    <w:rsid w:val="0020172A"/>
    <w:rsid w:val="00203E8E"/>
    <w:rsid w:val="0020427D"/>
    <w:rsid w:val="00205E19"/>
    <w:rsid w:val="002061D9"/>
    <w:rsid w:val="002122C4"/>
    <w:rsid w:val="002152EA"/>
    <w:rsid w:val="002216FB"/>
    <w:rsid w:val="00221D47"/>
    <w:rsid w:val="00222FE5"/>
    <w:rsid w:val="002237E7"/>
    <w:rsid w:val="00226B45"/>
    <w:rsid w:val="00226CED"/>
    <w:rsid w:val="0022764A"/>
    <w:rsid w:val="0022789B"/>
    <w:rsid w:val="0023039D"/>
    <w:rsid w:val="002307B0"/>
    <w:rsid w:val="00232F59"/>
    <w:rsid w:val="0023315E"/>
    <w:rsid w:val="002342A1"/>
    <w:rsid w:val="00235168"/>
    <w:rsid w:val="0023519B"/>
    <w:rsid w:val="00237C91"/>
    <w:rsid w:val="00240BF5"/>
    <w:rsid w:val="002418A2"/>
    <w:rsid w:val="00242040"/>
    <w:rsid w:val="00245751"/>
    <w:rsid w:val="00250ED0"/>
    <w:rsid w:val="00257D5E"/>
    <w:rsid w:val="0026297C"/>
    <w:rsid w:val="002654B0"/>
    <w:rsid w:val="002660D6"/>
    <w:rsid w:val="0026622B"/>
    <w:rsid w:val="002668EF"/>
    <w:rsid w:val="00272B62"/>
    <w:rsid w:val="00273B69"/>
    <w:rsid w:val="00274F68"/>
    <w:rsid w:val="00280DA0"/>
    <w:rsid w:val="0028119A"/>
    <w:rsid w:val="00282F65"/>
    <w:rsid w:val="00283026"/>
    <w:rsid w:val="002851EC"/>
    <w:rsid w:val="002860E0"/>
    <w:rsid w:val="00286852"/>
    <w:rsid w:val="00292A84"/>
    <w:rsid w:val="00294B68"/>
    <w:rsid w:val="00296B35"/>
    <w:rsid w:val="00296E96"/>
    <w:rsid w:val="002A5370"/>
    <w:rsid w:val="002A75EB"/>
    <w:rsid w:val="002B15A6"/>
    <w:rsid w:val="002B292A"/>
    <w:rsid w:val="002B4314"/>
    <w:rsid w:val="002B4CE6"/>
    <w:rsid w:val="002B6400"/>
    <w:rsid w:val="002C02F5"/>
    <w:rsid w:val="002C0E4E"/>
    <w:rsid w:val="002C30D0"/>
    <w:rsid w:val="002C5370"/>
    <w:rsid w:val="002C7503"/>
    <w:rsid w:val="002D16AD"/>
    <w:rsid w:val="002D1BB8"/>
    <w:rsid w:val="002D1BF7"/>
    <w:rsid w:val="002D31F6"/>
    <w:rsid w:val="002D3F24"/>
    <w:rsid w:val="002D5C79"/>
    <w:rsid w:val="002D6365"/>
    <w:rsid w:val="002D7FA6"/>
    <w:rsid w:val="002E07E1"/>
    <w:rsid w:val="002E2255"/>
    <w:rsid w:val="002E2491"/>
    <w:rsid w:val="002E3414"/>
    <w:rsid w:val="002E6D7A"/>
    <w:rsid w:val="002E70B7"/>
    <w:rsid w:val="002F0377"/>
    <w:rsid w:val="002F3939"/>
    <w:rsid w:val="002F552C"/>
    <w:rsid w:val="002F6734"/>
    <w:rsid w:val="00301764"/>
    <w:rsid w:val="00302B26"/>
    <w:rsid w:val="00304847"/>
    <w:rsid w:val="003053AF"/>
    <w:rsid w:val="00306624"/>
    <w:rsid w:val="00306EEA"/>
    <w:rsid w:val="00310E7E"/>
    <w:rsid w:val="00311CB2"/>
    <w:rsid w:val="00313CAE"/>
    <w:rsid w:val="0031456E"/>
    <w:rsid w:val="00314A82"/>
    <w:rsid w:val="00314B51"/>
    <w:rsid w:val="003152D2"/>
    <w:rsid w:val="00316252"/>
    <w:rsid w:val="00316C8A"/>
    <w:rsid w:val="00321135"/>
    <w:rsid w:val="00322323"/>
    <w:rsid w:val="00323560"/>
    <w:rsid w:val="00330C19"/>
    <w:rsid w:val="0033123E"/>
    <w:rsid w:val="003317DF"/>
    <w:rsid w:val="0033188B"/>
    <w:rsid w:val="00332A54"/>
    <w:rsid w:val="003351DD"/>
    <w:rsid w:val="00336E88"/>
    <w:rsid w:val="003375A4"/>
    <w:rsid w:val="0034118D"/>
    <w:rsid w:val="00344520"/>
    <w:rsid w:val="00351E88"/>
    <w:rsid w:val="003520B1"/>
    <w:rsid w:val="00352397"/>
    <w:rsid w:val="00352D6E"/>
    <w:rsid w:val="00353870"/>
    <w:rsid w:val="00354EC4"/>
    <w:rsid w:val="003560B7"/>
    <w:rsid w:val="00360CB6"/>
    <w:rsid w:val="003618C7"/>
    <w:rsid w:val="003623C9"/>
    <w:rsid w:val="003641F5"/>
    <w:rsid w:val="0036658A"/>
    <w:rsid w:val="00367DFD"/>
    <w:rsid w:val="00370184"/>
    <w:rsid w:val="00371564"/>
    <w:rsid w:val="00371F16"/>
    <w:rsid w:val="00372DB0"/>
    <w:rsid w:val="00376FE1"/>
    <w:rsid w:val="00380831"/>
    <w:rsid w:val="00380E8C"/>
    <w:rsid w:val="0038256A"/>
    <w:rsid w:val="00383200"/>
    <w:rsid w:val="00385845"/>
    <w:rsid w:val="00396BE5"/>
    <w:rsid w:val="003A0450"/>
    <w:rsid w:val="003A0EA5"/>
    <w:rsid w:val="003A25FE"/>
    <w:rsid w:val="003A2C1E"/>
    <w:rsid w:val="003A46CF"/>
    <w:rsid w:val="003A4B56"/>
    <w:rsid w:val="003B3C7F"/>
    <w:rsid w:val="003B47EE"/>
    <w:rsid w:val="003B4E29"/>
    <w:rsid w:val="003B6B0B"/>
    <w:rsid w:val="003C287D"/>
    <w:rsid w:val="003C4606"/>
    <w:rsid w:val="003C62A3"/>
    <w:rsid w:val="003C68CF"/>
    <w:rsid w:val="003D1915"/>
    <w:rsid w:val="003D2577"/>
    <w:rsid w:val="003D32B2"/>
    <w:rsid w:val="003D5F37"/>
    <w:rsid w:val="003D7850"/>
    <w:rsid w:val="003E0101"/>
    <w:rsid w:val="003E67AE"/>
    <w:rsid w:val="003E6FF5"/>
    <w:rsid w:val="003F02D6"/>
    <w:rsid w:val="003F0D39"/>
    <w:rsid w:val="003F26B0"/>
    <w:rsid w:val="003F274A"/>
    <w:rsid w:val="003F30FE"/>
    <w:rsid w:val="003F3BBF"/>
    <w:rsid w:val="0040372F"/>
    <w:rsid w:val="00403ADD"/>
    <w:rsid w:val="004049BD"/>
    <w:rsid w:val="0040523B"/>
    <w:rsid w:val="0040654F"/>
    <w:rsid w:val="00410A9F"/>
    <w:rsid w:val="00411C2E"/>
    <w:rsid w:val="00411E1F"/>
    <w:rsid w:val="00414900"/>
    <w:rsid w:val="00414AC6"/>
    <w:rsid w:val="0041503C"/>
    <w:rsid w:val="0041644D"/>
    <w:rsid w:val="00416CDF"/>
    <w:rsid w:val="00421A24"/>
    <w:rsid w:val="004237FB"/>
    <w:rsid w:val="00424F8F"/>
    <w:rsid w:val="00425406"/>
    <w:rsid w:val="00425788"/>
    <w:rsid w:val="00426533"/>
    <w:rsid w:val="00427762"/>
    <w:rsid w:val="0043064A"/>
    <w:rsid w:val="00431ECA"/>
    <w:rsid w:val="004322B5"/>
    <w:rsid w:val="0043486A"/>
    <w:rsid w:val="0044047A"/>
    <w:rsid w:val="00443ED6"/>
    <w:rsid w:val="00444E7B"/>
    <w:rsid w:val="00446632"/>
    <w:rsid w:val="00447209"/>
    <w:rsid w:val="00447610"/>
    <w:rsid w:val="004520FA"/>
    <w:rsid w:val="0045296A"/>
    <w:rsid w:val="00453AA1"/>
    <w:rsid w:val="00454260"/>
    <w:rsid w:val="004544FF"/>
    <w:rsid w:val="0045747E"/>
    <w:rsid w:val="00464668"/>
    <w:rsid w:val="00465573"/>
    <w:rsid w:val="00472099"/>
    <w:rsid w:val="00473080"/>
    <w:rsid w:val="00473BD4"/>
    <w:rsid w:val="00474914"/>
    <w:rsid w:val="00481316"/>
    <w:rsid w:val="0048137E"/>
    <w:rsid w:val="004828C3"/>
    <w:rsid w:val="0048496E"/>
    <w:rsid w:val="00485B7C"/>
    <w:rsid w:val="0048611F"/>
    <w:rsid w:val="00486C98"/>
    <w:rsid w:val="004879A3"/>
    <w:rsid w:val="00490F45"/>
    <w:rsid w:val="00496129"/>
    <w:rsid w:val="004961D6"/>
    <w:rsid w:val="00496524"/>
    <w:rsid w:val="00497FA8"/>
    <w:rsid w:val="004A098A"/>
    <w:rsid w:val="004A1918"/>
    <w:rsid w:val="004A214B"/>
    <w:rsid w:val="004A2BEA"/>
    <w:rsid w:val="004A4BD1"/>
    <w:rsid w:val="004A56CB"/>
    <w:rsid w:val="004A6E00"/>
    <w:rsid w:val="004B232F"/>
    <w:rsid w:val="004B6136"/>
    <w:rsid w:val="004B6521"/>
    <w:rsid w:val="004C0A9C"/>
    <w:rsid w:val="004C3888"/>
    <w:rsid w:val="004C59F7"/>
    <w:rsid w:val="004D5E1B"/>
    <w:rsid w:val="004E3336"/>
    <w:rsid w:val="004E5CB1"/>
    <w:rsid w:val="004E686D"/>
    <w:rsid w:val="004E70D3"/>
    <w:rsid w:val="0050300A"/>
    <w:rsid w:val="005061E5"/>
    <w:rsid w:val="00510313"/>
    <w:rsid w:val="00510E58"/>
    <w:rsid w:val="00510EA7"/>
    <w:rsid w:val="005201C7"/>
    <w:rsid w:val="005201CF"/>
    <w:rsid w:val="00520AB5"/>
    <w:rsid w:val="00520FBC"/>
    <w:rsid w:val="005216F3"/>
    <w:rsid w:val="0052211F"/>
    <w:rsid w:val="005242B4"/>
    <w:rsid w:val="005243F9"/>
    <w:rsid w:val="005264EE"/>
    <w:rsid w:val="00531020"/>
    <w:rsid w:val="00531069"/>
    <w:rsid w:val="00534260"/>
    <w:rsid w:val="005346BC"/>
    <w:rsid w:val="00534DF1"/>
    <w:rsid w:val="005377D4"/>
    <w:rsid w:val="00540538"/>
    <w:rsid w:val="0054109D"/>
    <w:rsid w:val="00544C21"/>
    <w:rsid w:val="00550917"/>
    <w:rsid w:val="00553ADC"/>
    <w:rsid w:val="00560B5E"/>
    <w:rsid w:val="005620D0"/>
    <w:rsid w:val="0056221F"/>
    <w:rsid w:val="005676EF"/>
    <w:rsid w:val="00570409"/>
    <w:rsid w:val="00573E67"/>
    <w:rsid w:val="00575EA4"/>
    <w:rsid w:val="005765EB"/>
    <w:rsid w:val="00576C36"/>
    <w:rsid w:val="005828FE"/>
    <w:rsid w:val="00583619"/>
    <w:rsid w:val="00585722"/>
    <w:rsid w:val="00587C7A"/>
    <w:rsid w:val="0059297E"/>
    <w:rsid w:val="00592FCC"/>
    <w:rsid w:val="005930F0"/>
    <w:rsid w:val="00593934"/>
    <w:rsid w:val="005940D6"/>
    <w:rsid w:val="00594BE9"/>
    <w:rsid w:val="005A2416"/>
    <w:rsid w:val="005A35C3"/>
    <w:rsid w:val="005A569A"/>
    <w:rsid w:val="005B12BB"/>
    <w:rsid w:val="005B28D6"/>
    <w:rsid w:val="005C2E24"/>
    <w:rsid w:val="005C3FC7"/>
    <w:rsid w:val="005C558F"/>
    <w:rsid w:val="005C6B0A"/>
    <w:rsid w:val="005C766E"/>
    <w:rsid w:val="005D088A"/>
    <w:rsid w:val="005D0D3C"/>
    <w:rsid w:val="005D5EB2"/>
    <w:rsid w:val="005D797D"/>
    <w:rsid w:val="005D7AB1"/>
    <w:rsid w:val="005E0714"/>
    <w:rsid w:val="005E4FBB"/>
    <w:rsid w:val="005E76F2"/>
    <w:rsid w:val="005F0B93"/>
    <w:rsid w:val="005F0DDD"/>
    <w:rsid w:val="005F2549"/>
    <w:rsid w:val="005F28E2"/>
    <w:rsid w:val="005F3C22"/>
    <w:rsid w:val="005F43B0"/>
    <w:rsid w:val="005F5010"/>
    <w:rsid w:val="005F5C36"/>
    <w:rsid w:val="00601808"/>
    <w:rsid w:val="00606EB7"/>
    <w:rsid w:val="00607182"/>
    <w:rsid w:val="00615803"/>
    <w:rsid w:val="00617A1E"/>
    <w:rsid w:val="006202FC"/>
    <w:rsid w:val="006210A3"/>
    <w:rsid w:val="00625578"/>
    <w:rsid w:val="006259D7"/>
    <w:rsid w:val="006330E1"/>
    <w:rsid w:val="00637A57"/>
    <w:rsid w:val="006403BF"/>
    <w:rsid w:val="006412EC"/>
    <w:rsid w:val="00650022"/>
    <w:rsid w:val="006510B5"/>
    <w:rsid w:val="0065168E"/>
    <w:rsid w:val="0065461C"/>
    <w:rsid w:val="0065537D"/>
    <w:rsid w:val="00655F7C"/>
    <w:rsid w:val="006603D2"/>
    <w:rsid w:val="00660472"/>
    <w:rsid w:val="00660517"/>
    <w:rsid w:val="00660AAC"/>
    <w:rsid w:val="00661369"/>
    <w:rsid w:val="00661A8A"/>
    <w:rsid w:val="00661E16"/>
    <w:rsid w:val="00662689"/>
    <w:rsid w:val="006632F4"/>
    <w:rsid w:val="00666BB1"/>
    <w:rsid w:val="00667F10"/>
    <w:rsid w:val="00667FE4"/>
    <w:rsid w:val="00671AC0"/>
    <w:rsid w:val="00676260"/>
    <w:rsid w:val="00677D55"/>
    <w:rsid w:val="0068317A"/>
    <w:rsid w:val="006834E5"/>
    <w:rsid w:val="00683F0F"/>
    <w:rsid w:val="00684628"/>
    <w:rsid w:val="00684FF3"/>
    <w:rsid w:val="00692335"/>
    <w:rsid w:val="0069367A"/>
    <w:rsid w:val="006961E6"/>
    <w:rsid w:val="0069745F"/>
    <w:rsid w:val="006A0A54"/>
    <w:rsid w:val="006A0F0F"/>
    <w:rsid w:val="006A3978"/>
    <w:rsid w:val="006A4F2D"/>
    <w:rsid w:val="006A6E6D"/>
    <w:rsid w:val="006A7704"/>
    <w:rsid w:val="006A7CF7"/>
    <w:rsid w:val="006B3B40"/>
    <w:rsid w:val="006B7032"/>
    <w:rsid w:val="006C1CC8"/>
    <w:rsid w:val="006D02D4"/>
    <w:rsid w:val="006D0BBA"/>
    <w:rsid w:val="006D2503"/>
    <w:rsid w:val="006D27C2"/>
    <w:rsid w:val="006D2B7A"/>
    <w:rsid w:val="006D3D54"/>
    <w:rsid w:val="006D430D"/>
    <w:rsid w:val="006D5869"/>
    <w:rsid w:val="006D72C2"/>
    <w:rsid w:val="006E0E38"/>
    <w:rsid w:val="006E1AC2"/>
    <w:rsid w:val="006E46A6"/>
    <w:rsid w:val="006E4C7D"/>
    <w:rsid w:val="006F0B52"/>
    <w:rsid w:val="006F2DDB"/>
    <w:rsid w:val="006F4D9F"/>
    <w:rsid w:val="006F5832"/>
    <w:rsid w:val="006F7641"/>
    <w:rsid w:val="00701BC8"/>
    <w:rsid w:val="00701E35"/>
    <w:rsid w:val="00703A3B"/>
    <w:rsid w:val="00704002"/>
    <w:rsid w:val="00706685"/>
    <w:rsid w:val="00706A0E"/>
    <w:rsid w:val="00706C67"/>
    <w:rsid w:val="007121F4"/>
    <w:rsid w:val="00712BEE"/>
    <w:rsid w:val="00712C85"/>
    <w:rsid w:val="00715C8F"/>
    <w:rsid w:val="0071736E"/>
    <w:rsid w:val="00717CDC"/>
    <w:rsid w:val="007207C2"/>
    <w:rsid w:val="00720E03"/>
    <w:rsid w:val="00722C47"/>
    <w:rsid w:val="00722CD8"/>
    <w:rsid w:val="00725806"/>
    <w:rsid w:val="00727634"/>
    <w:rsid w:val="00733057"/>
    <w:rsid w:val="00733CBB"/>
    <w:rsid w:val="00733DED"/>
    <w:rsid w:val="007345A1"/>
    <w:rsid w:val="00735107"/>
    <w:rsid w:val="00735717"/>
    <w:rsid w:val="00736B78"/>
    <w:rsid w:val="00736F09"/>
    <w:rsid w:val="00740CED"/>
    <w:rsid w:val="0074385B"/>
    <w:rsid w:val="00745B8A"/>
    <w:rsid w:val="00745C4E"/>
    <w:rsid w:val="0075266A"/>
    <w:rsid w:val="00752BD0"/>
    <w:rsid w:val="007534A2"/>
    <w:rsid w:val="007545C4"/>
    <w:rsid w:val="00755405"/>
    <w:rsid w:val="007562EF"/>
    <w:rsid w:val="00761559"/>
    <w:rsid w:val="0076265C"/>
    <w:rsid w:val="00765247"/>
    <w:rsid w:val="00765FA8"/>
    <w:rsid w:val="007720EE"/>
    <w:rsid w:val="00772908"/>
    <w:rsid w:val="007754E7"/>
    <w:rsid w:val="00775E6D"/>
    <w:rsid w:val="00777816"/>
    <w:rsid w:val="0078097E"/>
    <w:rsid w:val="00780DD0"/>
    <w:rsid w:val="00781EDB"/>
    <w:rsid w:val="00786708"/>
    <w:rsid w:val="007915B5"/>
    <w:rsid w:val="007A015C"/>
    <w:rsid w:val="007A0D82"/>
    <w:rsid w:val="007A23FD"/>
    <w:rsid w:val="007A5A60"/>
    <w:rsid w:val="007C1BEC"/>
    <w:rsid w:val="007C2614"/>
    <w:rsid w:val="007C2895"/>
    <w:rsid w:val="007C2BEA"/>
    <w:rsid w:val="007C558E"/>
    <w:rsid w:val="007C59EC"/>
    <w:rsid w:val="007C5C72"/>
    <w:rsid w:val="007C60C8"/>
    <w:rsid w:val="007D1E3D"/>
    <w:rsid w:val="007D45E9"/>
    <w:rsid w:val="007D5345"/>
    <w:rsid w:val="007D5902"/>
    <w:rsid w:val="007D5970"/>
    <w:rsid w:val="007D6A1F"/>
    <w:rsid w:val="007D7478"/>
    <w:rsid w:val="007E007D"/>
    <w:rsid w:val="007E06BE"/>
    <w:rsid w:val="007E0813"/>
    <w:rsid w:val="007E141A"/>
    <w:rsid w:val="007E5034"/>
    <w:rsid w:val="007E6FE7"/>
    <w:rsid w:val="007F01E4"/>
    <w:rsid w:val="007F0E91"/>
    <w:rsid w:val="007F2DA7"/>
    <w:rsid w:val="007F31DD"/>
    <w:rsid w:val="007F3399"/>
    <w:rsid w:val="007F34E4"/>
    <w:rsid w:val="007F520D"/>
    <w:rsid w:val="00807B1F"/>
    <w:rsid w:val="00810FD5"/>
    <w:rsid w:val="00811AD2"/>
    <w:rsid w:val="008123DA"/>
    <w:rsid w:val="00813366"/>
    <w:rsid w:val="00813C55"/>
    <w:rsid w:val="00813F81"/>
    <w:rsid w:val="008171F8"/>
    <w:rsid w:val="008210FF"/>
    <w:rsid w:val="00822726"/>
    <w:rsid w:val="00824C28"/>
    <w:rsid w:val="00825CC6"/>
    <w:rsid w:val="00827200"/>
    <w:rsid w:val="008305E6"/>
    <w:rsid w:val="00831916"/>
    <w:rsid w:val="00834A06"/>
    <w:rsid w:val="00834B3B"/>
    <w:rsid w:val="008409AB"/>
    <w:rsid w:val="00841736"/>
    <w:rsid w:val="00841B65"/>
    <w:rsid w:val="00841D8D"/>
    <w:rsid w:val="00841E01"/>
    <w:rsid w:val="008442A2"/>
    <w:rsid w:val="00844896"/>
    <w:rsid w:val="00850311"/>
    <w:rsid w:val="00850314"/>
    <w:rsid w:val="0085480B"/>
    <w:rsid w:val="0086004B"/>
    <w:rsid w:val="008606E1"/>
    <w:rsid w:val="00861A31"/>
    <w:rsid w:val="0086289A"/>
    <w:rsid w:val="00862D8E"/>
    <w:rsid w:val="00864EEB"/>
    <w:rsid w:val="00865715"/>
    <w:rsid w:val="0086634A"/>
    <w:rsid w:val="00866678"/>
    <w:rsid w:val="008711DC"/>
    <w:rsid w:val="008719E9"/>
    <w:rsid w:val="00875B08"/>
    <w:rsid w:val="00877579"/>
    <w:rsid w:val="00882464"/>
    <w:rsid w:val="00882975"/>
    <w:rsid w:val="00883327"/>
    <w:rsid w:val="00886210"/>
    <w:rsid w:val="00892882"/>
    <w:rsid w:val="00892E0E"/>
    <w:rsid w:val="00894F32"/>
    <w:rsid w:val="00897B74"/>
    <w:rsid w:val="008A0B53"/>
    <w:rsid w:val="008A0F78"/>
    <w:rsid w:val="008A12B6"/>
    <w:rsid w:val="008A1C8F"/>
    <w:rsid w:val="008A34DE"/>
    <w:rsid w:val="008A4ABC"/>
    <w:rsid w:val="008A5325"/>
    <w:rsid w:val="008B04D4"/>
    <w:rsid w:val="008B0EDD"/>
    <w:rsid w:val="008B1A93"/>
    <w:rsid w:val="008B7E81"/>
    <w:rsid w:val="008D0247"/>
    <w:rsid w:val="008D1FCA"/>
    <w:rsid w:val="008D371A"/>
    <w:rsid w:val="008D55F7"/>
    <w:rsid w:val="008D590B"/>
    <w:rsid w:val="008D6F8D"/>
    <w:rsid w:val="008E09D2"/>
    <w:rsid w:val="008E399E"/>
    <w:rsid w:val="008E5140"/>
    <w:rsid w:val="008F0C02"/>
    <w:rsid w:val="008F108C"/>
    <w:rsid w:val="008F210C"/>
    <w:rsid w:val="008F257B"/>
    <w:rsid w:val="008F38B3"/>
    <w:rsid w:val="008F49D0"/>
    <w:rsid w:val="008F66A2"/>
    <w:rsid w:val="008F7201"/>
    <w:rsid w:val="00900346"/>
    <w:rsid w:val="00902277"/>
    <w:rsid w:val="0090462B"/>
    <w:rsid w:val="00906E02"/>
    <w:rsid w:val="00913941"/>
    <w:rsid w:val="00914E42"/>
    <w:rsid w:val="00915B7D"/>
    <w:rsid w:val="00917B74"/>
    <w:rsid w:val="00920D24"/>
    <w:rsid w:val="00923169"/>
    <w:rsid w:val="009234F4"/>
    <w:rsid w:val="00924971"/>
    <w:rsid w:val="00925378"/>
    <w:rsid w:val="00935066"/>
    <w:rsid w:val="009351A9"/>
    <w:rsid w:val="00935E10"/>
    <w:rsid w:val="00936481"/>
    <w:rsid w:val="00937480"/>
    <w:rsid w:val="00940DC1"/>
    <w:rsid w:val="009419B5"/>
    <w:rsid w:val="00941B9F"/>
    <w:rsid w:val="009459B1"/>
    <w:rsid w:val="0094712C"/>
    <w:rsid w:val="0095048E"/>
    <w:rsid w:val="00952AAA"/>
    <w:rsid w:val="00957079"/>
    <w:rsid w:val="00957439"/>
    <w:rsid w:val="00960FB3"/>
    <w:rsid w:val="0096333C"/>
    <w:rsid w:val="00963D5F"/>
    <w:rsid w:val="00965CA6"/>
    <w:rsid w:val="00971AD1"/>
    <w:rsid w:val="009731C9"/>
    <w:rsid w:val="009745D6"/>
    <w:rsid w:val="00976FE0"/>
    <w:rsid w:val="00980221"/>
    <w:rsid w:val="009803E0"/>
    <w:rsid w:val="009854AD"/>
    <w:rsid w:val="00987DFA"/>
    <w:rsid w:val="00992012"/>
    <w:rsid w:val="009928B8"/>
    <w:rsid w:val="00993C8E"/>
    <w:rsid w:val="00994488"/>
    <w:rsid w:val="00994792"/>
    <w:rsid w:val="00996855"/>
    <w:rsid w:val="00996972"/>
    <w:rsid w:val="009A0B40"/>
    <w:rsid w:val="009A4C10"/>
    <w:rsid w:val="009A68FE"/>
    <w:rsid w:val="009B0E22"/>
    <w:rsid w:val="009C0890"/>
    <w:rsid w:val="009C270F"/>
    <w:rsid w:val="009C52FD"/>
    <w:rsid w:val="009C5301"/>
    <w:rsid w:val="009C6203"/>
    <w:rsid w:val="009C63EA"/>
    <w:rsid w:val="009D1ED2"/>
    <w:rsid w:val="009D5790"/>
    <w:rsid w:val="009D6B42"/>
    <w:rsid w:val="009E1270"/>
    <w:rsid w:val="009E328A"/>
    <w:rsid w:val="009F0764"/>
    <w:rsid w:val="009F36D7"/>
    <w:rsid w:val="009F3791"/>
    <w:rsid w:val="009F4D0A"/>
    <w:rsid w:val="009F56DF"/>
    <w:rsid w:val="009F5B5D"/>
    <w:rsid w:val="00A02BFB"/>
    <w:rsid w:val="00A03EDC"/>
    <w:rsid w:val="00A044B0"/>
    <w:rsid w:val="00A04F02"/>
    <w:rsid w:val="00A07EB2"/>
    <w:rsid w:val="00A11C07"/>
    <w:rsid w:val="00A15B3F"/>
    <w:rsid w:val="00A17081"/>
    <w:rsid w:val="00A20794"/>
    <w:rsid w:val="00A21BB4"/>
    <w:rsid w:val="00A27477"/>
    <w:rsid w:val="00A300C3"/>
    <w:rsid w:val="00A30F80"/>
    <w:rsid w:val="00A33B0E"/>
    <w:rsid w:val="00A44733"/>
    <w:rsid w:val="00A46C10"/>
    <w:rsid w:val="00A50334"/>
    <w:rsid w:val="00A563DA"/>
    <w:rsid w:val="00A56F5A"/>
    <w:rsid w:val="00A610EE"/>
    <w:rsid w:val="00A617A7"/>
    <w:rsid w:val="00A641E0"/>
    <w:rsid w:val="00A65031"/>
    <w:rsid w:val="00A708A1"/>
    <w:rsid w:val="00A70C61"/>
    <w:rsid w:val="00A71E92"/>
    <w:rsid w:val="00A732F6"/>
    <w:rsid w:val="00A73B21"/>
    <w:rsid w:val="00A73D02"/>
    <w:rsid w:val="00A74FE2"/>
    <w:rsid w:val="00A761C8"/>
    <w:rsid w:val="00A77A1A"/>
    <w:rsid w:val="00A80727"/>
    <w:rsid w:val="00A80729"/>
    <w:rsid w:val="00A808B7"/>
    <w:rsid w:val="00A80D87"/>
    <w:rsid w:val="00A819FE"/>
    <w:rsid w:val="00A82739"/>
    <w:rsid w:val="00A83E50"/>
    <w:rsid w:val="00A87022"/>
    <w:rsid w:val="00A93459"/>
    <w:rsid w:val="00A96F76"/>
    <w:rsid w:val="00A9746D"/>
    <w:rsid w:val="00AA04D8"/>
    <w:rsid w:val="00AA1DAF"/>
    <w:rsid w:val="00AA2224"/>
    <w:rsid w:val="00AA2BC4"/>
    <w:rsid w:val="00AA3423"/>
    <w:rsid w:val="00AA3A9F"/>
    <w:rsid w:val="00AA5B02"/>
    <w:rsid w:val="00AA7D99"/>
    <w:rsid w:val="00AB10AA"/>
    <w:rsid w:val="00AB2DA0"/>
    <w:rsid w:val="00AB5C5D"/>
    <w:rsid w:val="00AB6B4A"/>
    <w:rsid w:val="00AC133E"/>
    <w:rsid w:val="00AC21E5"/>
    <w:rsid w:val="00AC3B22"/>
    <w:rsid w:val="00AC5A78"/>
    <w:rsid w:val="00AC61D5"/>
    <w:rsid w:val="00AC6476"/>
    <w:rsid w:val="00AC6D74"/>
    <w:rsid w:val="00AC7000"/>
    <w:rsid w:val="00AC7543"/>
    <w:rsid w:val="00AD0CED"/>
    <w:rsid w:val="00AD4EC1"/>
    <w:rsid w:val="00AE09A3"/>
    <w:rsid w:val="00AE0C49"/>
    <w:rsid w:val="00AE2270"/>
    <w:rsid w:val="00AE2805"/>
    <w:rsid w:val="00AE38FB"/>
    <w:rsid w:val="00AE41F7"/>
    <w:rsid w:val="00AE500F"/>
    <w:rsid w:val="00AE5A9B"/>
    <w:rsid w:val="00AE6EC3"/>
    <w:rsid w:val="00AE7748"/>
    <w:rsid w:val="00AF22C4"/>
    <w:rsid w:val="00AF306A"/>
    <w:rsid w:val="00AF36EA"/>
    <w:rsid w:val="00AF38CD"/>
    <w:rsid w:val="00AF6452"/>
    <w:rsid w:val="00AF7435"/>
    <w:rsid w:val="00AF7945"/>
    <w:rsid w:val="00B0520D"/>
    <w:rsid w:val="00B06343"/>
    <w:rsid w:val="00B12898"/>
    <w:rsid w:val="00B1593D"/>
    <w:rsid w:val="00B17215"/>
    <w:rsid w:val="00B23449"/>
    <w:rsid w:val="00B26365"/>
    <w:rsid w:val="00B265E8"/>
    <w:rsid w:val="00B27394"/>
    <w:rsid w:val="00B27E8D"/>
    <w:rsid w:val="00B30DD6"/>
    <w:rsid w:val="00B3122B"/>
    <w:rsid w:val="00B334D1"/>
    <w:rsid w:val="00B3508B"/>
    <w:rsid w:val="00B362BA"/>
    <w:rsid w:val="00B42FE8"/>
    <w:rsid w:val="00B45FA6"/>
    <w:rsid w:val="00B50300"/>
    <w:rsid w:val="00B519CC"/>
    <w:rsid w:val="00B51CF2"/>
    <w:rsid w:val="00B51E60"/>
    <w:rsid w:val="00B55D1B"/>
    <w:rsid w:val="00B61183"/>
    <w:rsid w:val="00B614F9"/>
    <w:rsid w:val="00B63BC9"/>
    <w:rsid w:val="00B67559"/>
    <w:rsid w:val="00B6788A"/>
    <w:rsid w:val="00B70239"/>
    <w:rsid w:val="00B70313"/>
    <w:rsid w:val="00B7539F"/>
    <w:rsid w:val="00B77631"/>
    <w:rsid w:val="00B77938"/>
    <w:rsid w:val="00B8041A"/>
    <w:rsid w:val="00B80A95"/>
    <w:rsid w:val="00B8104B"/>
    <w:rsid w:val="00B81D74"/>
    <w:rsid w:val="00B8484D"/>
    <w:rsid w:val="00B8497C"/>
    <w:rsid w:val="00B852A6"/>
    <w:rsid w:val="00B8558E"/>
    <w:rsid w:val="00B863A7"/>
    <w:rsid w:val="00B90DAA"/>
    <w:rsid w:val="00B9143C"/>
    <w:rsid w:val="00B9152D"/>
    <w:rsid w:val="00B9658E"/>
    <w:rsid w:val="00B97377"/>
    <w:rsid w:val="00BA333F"/>
    <w:rsid w:val="00BA3B72"/>
    <w:rsid w:val="00BA7D64"/>
    <w:rsid w:val="00BB159D"/>
    <w:rsid w:val="00BB1651"/>
    <w:rsid w:val="00BB2D93"/>
    <w:rsid w:val="00BB35CA"/>
    <w:rsid w:val="00BB4F51"/>
    <w:rsid w:val="00BB6A12"/>
    <w:rsid w:val="00BC0CAB"/>
    <w:rsid w:val="00BC0F7B"/>
    <w:rsid w:val="00BC1038"/>
    <w:rsid w:val="00BC49B5"/>
    <w:rsid w:val="00BD2E36"/>
    <w:rsid w:val="00BD2FD7"/>
    <w:rsid w:val="00BD368E"/>
    <w:rsid w:val="00BD4DBD"/>
    <w:rsid w:val="00BD61C3"/>
    <w:rsid w:val="00BD7544"/>
    <w:rsid w:val="00BE01B4"/>
    <w:rsid w:val="00BE0782"/>
    <w:rsid w:val="00BE276A"/>
    <w:rsid w:val="00BE70FB"/>
    <w:rsid w:val="00BE7B39"/>
    <w:rsid w:val="00BE7D92"/>
    <w:rsid w:val="00BF1121"/>
    <w:rsid w:val="00BF1285"/>
    <w:rsid w:val="00BF1A44"/>
    <w:rsid w:val="00BF2E95"/>
    <w:rsid w:val="00BF54A1"/>
    <w:rsid w:val="00BF68A4"/>
    <w:rsid w:val="00C01F6A"/>
    <w:rsid w:val="00C07CA3"/>
    <w:rsid w:val="00C11706"/>
    <w:rsid w:val="00C138FB"/>
    <w:rsid w:val="00C143D9"/>
    <w:rsid w:val="00C14477"/>
    <w:rsid w:val="00C157A6"/>
    <w:rsid w:val="00C21F49"/>
    <w:rsid w:val="00C266CE"/>
    <w:rsid w:val="00C326EE"/>
    <w:rsid w:val="00C32798"/>
    <w:rsid w:val="00C329D8"/>
    <w:rsid w:val="00C33679"/>
    <w:rsid w:val="00C3594C"/>
    <w:rsid w:val="00C413A3"/>
    <w:rsid w:val="00C41453"/>
    <w:rsid w:val="00C4191E"/>
    <w:rsid w:val="00C47B1E"/>
    <w:rsid w:val="00C50E11"/>
    <w:rsid w:val="00C5367C"/>
    <w:rsid w:val="00C53AE4"/>
    <w:rsid w:val="00C53E9F"/>
    <w:rsid w:val="00C5451C"/>
    <w:rsid w:val="00C54CE1"/>
    <w:rsid w:val="00C628F6"/>
    <w:rsid w:val="00C64C26"/>
    <w:rsid w:val="00C66EC4"/>
    <w:rsid w:val="00C70D54"/>
    <w:rsid w:val="00C72CE8"/>
    <w:rsid w:val="00C732AF"/>
    <w:rsid w:val="00C755D5"/>
    <w:rsid w:val="00C7598E"/>
    <w:rsid w:val="00C8060E"/>
    <w:rsid w:val="00C80C4A"/>
    <w:rsid w:val="00C82050"/>
    <w:rsid w:val="00C824EB"/>
    <w:rsid w:val="00C84D66"/>
    <w:rsid w:val="00C873EE"/>
    <w:rsid w:val="00C944F0"/>
    <w:rsid w:val="00C94613"/>
    <w:rsid w:val="00CA26A7"/>
    <w:rsid w:val="00CA3AC7"/>
    <w:rsid w:val="00CA5150"/>
    <w:rsid w:val="00CA51E7"/>
    <w:rsid w:val="00CA6DC1"/>
    <w:rsid w:val="00CB118C"/>
    <w:rsid w:val="00CB1477"/>
    <w:rsid w:val="00CB14C7"/>
    <w:rsid w:val="00CB6287"/>
    <w:rsid w:val="00CB75B4"/>
    <w:rsid w:val="00CC02A5"/>
    <w:rsid w:val="00CC2FF8"/>
    <w:rsid w:val="00CC58C9"/>
    <w:rsid w:val="00CC61B9"/>
    <w:rsid w:val="00CC72C5"/>
    <w:rsid w:val="00CC765B"/>
    <w:rsid w:val="00CD0190"/>
    <w:rsid w:val="00CD0988"/>
    <w:rsid w:val="00CD233C"/>
    <w:rsid w:val="00CD240D"/>
    <w:rsid w:val="00CD2DBF"/>
    <w:rsid w:val="00CE13C2"/>
    <w:rsid w:val="00CE1A05"/>
    <w:rsid w:val="00CE3546"/>
    <w:rsid w:val="00CE4660"/>
    <w:rsid w:val="00CE7A29"/>
    <w:rsid w:val="00CF066C"/>
    <w:rsid w:val="00CF3616"/>
    <w:rsid w:val="00CF765A"/>
    <w:rsid w:val="00CF7DCC"/>
    <w:rsid w:val="00D0379A"/>
    <w:rsid w:val="00D07449"/>
    <w:rsid w:val="00D1096C"/>
    <w:rsid w:val="00D11E63"/>
    <w:rsid w:val="00D120A5"/>
    <w:rsid w:val="00D1238E"/>
    <w:rsid w:val="00D133A2"/>
    <w:rsid w:val="00D156E0"/>
    <w:rsid w:val="00D213B7"/>
    <w:rsid w:val="00D23CEB"/>
    <w:rsid w:val="00D2703A"/>
    <w:rsid w:val="00D342F8"/>
    <w:rsid w:val="00D403E6"/>
    <w:rsid w:val="00D40959"/>
    <w:rsid w:val="00D419EB"/>
    <w:rsid w:val="00D4416A"/>
    <w:rsid w:val="00D45307"/>
    <w:rsid w:val="00D453E4"/>
    <w:rsid w:val="00D46AB4"/>
    <w:rsid w:val="00D46D31"/>
    <w:rsid w:val="00D4755B"/>
    <w:rsid w:val="00D50E6F"/>
    <w:rsid w:val="00D51AEF"/>
    <w:rsid w:val="00D51EC1"/>
    <w:rsid w:val="00D52C3D"/>
    <w:rsid w:val="00D5347E"/>
    <w:rsid w:val="00D55BFF"/>
    <w:rsid w:val="00D57593"/>
    <w:rsid w:val="00D62025"/>
    <w:rsid w:val="00D6397D"/>
    <w:rsid w:val="00D67AE6"/>
    <w:rsid w:val="00D67DBC"/>
    <w:rsid w:val="00D72566"/>
    <w:rsid w:val="00D75728"/>
    <w:rsid w:val="00D8377D"/>
    <w:rsid w:val="00D8532B"/>
    <w:rsid w:val="00D86603"/>
    <w:rsid w:val="00D86B71"/>
    <w:rsid w:val="00D87151"/>
    <w:rsid w:val="00D87D04"/>
    <w:rsid w:val="00D910CA"/>
    <w:rsid w:val="00D930F8"/>
    <w:rsid w:val="00D93382"/>
    <w:rsid w:val="00D95F3D"/>
    <w:rsid w:val="00D9724A"/>
    <w:rsid w:val="00DA2341"/>
    <w:rsid w:val="00DA29FD"/>
    <w:rsid w:val="00DA3132"/>
    <w:rsid w:val="00DA7432"/>
    <w:rsid w:val="00DB14B6"/>
    <w:rsid w:val="00DB5542"/>
    <w:rsid w:val="00DB57C1"/>
    <w:rsid w:val="00DB6207"/>
    <w:rsid w:val="00DB6C82"/>
    <w:rsid w:val="00DC4A20"/>
    <w:rsid w:val="00DD2B48"/>
    <w:rsid w:val="00DD3DBF"/>
    <w:rsid w:val="00DD55C0"/>
    <w:rsid w:val="00DE06BA"/>
    <w:rsid w:val="00DE1156"/>
    <w:rsid w:val="00DE66E2"/>
    <w:rsid w:val="00DF2204"/>
    <w:rsid w:val="00DF297F"/>
    <w:rsid w:val="00DF51A1"/>
    <w:rsid w:val="00E0037D"/>
    <w:rsid w:val="00E01D3A"/>
    <w:rsid w:val="00E03243"/>
    <w:rsid w:val="00E110BC"/>
    <w:rsid w:val="00E12D83"/>
    <w:rsid w:val="00E13DDA"/>
    <w:rsid w:val="00E1474F"/>
    <w:rsid w:val="00E161C1"/>
    <w:rsid w:val="00E16C02"/>
    <w:rsid w:val="00E17B45"/>
    <w:rsid w:val="00E215BB"/>
    <w:rsid w:val="00E21EB3"/>
    <w:rsid w:val="00E229B4"/>
    <w:rsid w:val="00E232CF"/>
    <w:rsid w:val="00E31BFB"/>
    <w:rsid w:val="00E32B38"/>
    <w:rsid w:val="00E3369F"/>
    <w:rsid w:val="00E34DF7"/>
    <w:rsid w:val="00E359B5"/>
    <w:rsid w:val="00E360AC"/>
    <w:rsid w:val="00E36517"/>
    <w:rsid w:val="00E36D1C"/>
    <w:rsid w:val="00E37212"/>
    <w:rsid w:val="00E405B0"/>
    <w:rsid w:val="00E40ACE"/>
    <w:rsid w:val="00E42932"/>
    <w:rsid w:val="00E43719"/>
    <w:rsid w:val="00E46217"/>
    <w:rsid w:val="00E47C69"/>
    <w:rsid w:val="00E503C5"/>
    <w:rsid w:val="00E51D2C"/>
    <w:rsid w:val="00E56038"/>
    <w:rsid w:val="00E62764"/>
    <w:rsid w:val="00E63986"/>
    <w:rsid w:val="00E63AB2"/>
    <w:rsid w:val="00E66F83"/>
    <w:rsid w:val="00E67D14"/>
    <w:rsid w:val="00E71B4B"/>
    <w:rsid w:val="00E73241"/>
    <w:rsid w:val="00E75BBF"/>
    <w:rsid w:val="00E75EE1"/>
    <w:rsid w:val="00E75FB4"/>
    <w:rsid w:val="00E7731D"/>
    <w:rsid w:val="00E81361"/>
    <w:rsid w:val="00E81797"/>
    <w:rsid w:val="00E81BB0"/>
    <w:rsid w:val="00E850E6"/>
    <w:rsid w:val="00E91B08"/>
    <w:rsid w:val="00E92E06"/>
    <w:rsid w:val="00E93897"/>
    <w:rsid w:val="00E94DD6"/>
    <w:rsid w:val="00E9552E"/>
    <w:rsid w:val="00E97630"/>
    <w:rsid w:val="00E976A4"/>
    <w:rsid w:val="00EA37AB"/>
    <w:rsid w:val="00EA43E1"/>
    <w:rsid w:val="00EA5561"/>
    <w:rsid w:val="00EA676C"/>
    <w:rsid w:val="00EB0392"/>
    <w:rsid w:val="00EB352D"/>
    <w:rsid w:val="00EB3671"/>
    <w:rsid w:val="00EB7BAB"/>
    <w:rsid w:val="00EC10FF"/>
    <w:rsid w:val="00EC60FB"/>
    <w:rsid w:val="00ED282D"/>
    <w:rsid w:val="00ED4D29"/>
    <w:rsid w:val="00ED73B3"/>
    <w:rsid w:val="00EE1660"/>
    <w:rsid w:val="00EE1A64"/>
    <w:rsid w:val="00EE1B41"/>
    <w:rsid w:val="00EE3661"/>
    <w:rsid w:val="00EE50E6"/>
    <w:rsid w:val="00EE6422"/>
    <w:rsid w:val="00EF1420"/>
    <w:rsid w:val="00EF1B78"/>
    <w:rsid w:val="00EF28C1"/>
    <w:rsid w:val="00EF2FBF"/>
    <w:rsid w:val="00EF493F"/>
    <w:rsid w:val="00EF5122"/>
    <w:rsid w:val="00F0328D"/>
    <w:rsid w:val="00F0344D"/>
    <w:rsid w:val="00F03A8F"/>
    <w:rsid w:val="00F04685"/>
    <w:rsid w:val="00F04B21"/>
    <w:rsid w:val="00F06056"/>
    <w:rsid w:val="00F11544"/>
    <w:rsid w:val="00F123F6"/>
    <w:rsid w:val="00F13E7C"/>
    <w:rsid w:val="00F14DFE"/>
    <w:rsid w:val="00F2010B"/>
    <w:rsid w:val="00F2147A"/>
    <w:rsid w:val="00F223A3"/>
    <w:rsid w:val="00F25255"/>
    <w:rsid w:val="00F25DDB"/>
    <w:rsid w:val="00F30370"/>
    <w:rsid w:val="00F31672"/>
    <w:rsid w:val="00F319BC"/>
    <w:rsid w:val="00F33954"/>
    <w:rsid w:val="00F3626D"/>
    <w:rsid w:val="00F364DD"/>
    <w:rsid w:val="00F3676E"/>
    <w:rsid w:val="00F40C2B"/>
    <w:rsid w:val="00F42F9C"/>
    <w:rsid w:val="00F440AF"/>
    <w:rsid w:val="00F5481B"/>
    <w:rsid w:val="00F60736"/>
    <w:rsid w:val="00F60F82"/>
    <w:rsid w:val="00F617FD"/>
    <w:rsid w:val="00F65117"/>
    <w:rsid w:val="00F65552"/>
    <w:rsid w:val="00F65655"/>
    <w:rsid w:val="00F70748"/>
    <w:rsid w:val="00F743F6"/>
    <w:rsid w:val="00F773B8"/>
    <w:rsid w:val="00F77CE9"/>
    <w:rsid w:val="00F8049D"/>
    <w:rsid w:val="00F80CED"/>
    <w:rsid w:val="00F81D45"/>
    <w:rsid w:val="00F8307A"/>
    <w:rsid w:val="00F83255"/>
    <w:rsid w:val="00F836A8"/>
    <w:rsid w:val="00F8413A"/>
    <w:rsid w:val="00F84FD6"/>
    <w:rsid w:val="00F85732"/>
    <w:rsid w:val="00F8765F"/>
    <w:rsid w:val="00F914B3"/>
    <w:rsid w:val="00F91E24"/>
    <w:rsid w:val="00F92304"/>
    <w:rsid w:val="00F941E0"/>
    <w:rsid w:val="00F94F6F"/>
    <w:rsid w:val="00FA3867"/>
    <w:rsid w:val="00FB24CF"/>
    <w:rsid w:val="00FB2D8D"/>
    <w:rsid w:val="00FB58FF"/>
    <w:rsid w:val="00FB5D09"/>
    <w:rsid w:val="00FB7C9E"/>
    <w:rsid w:val="00FB7D9B"/>
    <w:rsid w:val="00FC010D"/>
    <w:rsid w:val="00FC11A7"/>
    <w:rsid w:val="00FC5E97"/>
    <w:rsid w:val="00FC7D15"/>
    <w:rsid w:val="00FC7E91"/>
    <w:rsid w:val="00FD093A"/>
    <w:rsid w:val="00FD2569"/>
    <w:rsid w:val="00FD2E75"/>
    <w:rsid w:val="00FD41BF"/>
    <w:rsid w:val="00FE218B"/>
    <w:rsid w:val="00FE270C"/>
    <w:rsid w:val="00FE4D6E"/>
    <w:rsid w:val="00FE5606"/>
    <w:rsid w:val="00FE5713"/>
    <w:rsid w:val="00FE777B"/>
    <w:rsid w:val="00FF2720"/>
    <w:rsid w:val="00FF431E"/>
    <w:rsid w:val="00FF78DB"/>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footnote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aliases w:val="~BodyText"/>
    <w:qFormat/>
    <w:rsid w:val="007754E7"/>
    <w:pPr>
      <w:spacing w:before="260" w:after="0"/>
    </w:pPr>
  </w:style>
  <w:style w:type="paragraph" w:styleId="Heading1">
    <w:name w:val="heading 1"/>
    <w:aliases w:val="~SectionHeading"/>
    <w:basedOn w:val="BaseHeadingsSans"/>
    <w:next w:val="Normal"/>
    <w:link w:val="Heading1Char"/>
    <w:uiPriority w:val="9"/>
    <w:qFormat/>
    <w:rsid w:val="003351DD"/>
    <w:pPr>
      <w:keepNext/>
      <w:pageBreakBefore/>
      <w:framePr w:w="9520" w:h="1140" w:hRule="exact" w:wrap="around" w:vAnchor="page" w:hAnchor="page" w:x="1305" w:y="1702" w:anchorLock="1"/>
      <w:numPr>
        <w:numId w:val="12"/>
      </w:numPr>
      <w:shd w:val="clear" w:color="auto" w:fill="FFFFFF" w:themeFill="background1"/>
      <w:spacing w:after="240"/>
      <w:ind w:left="902"/>
      <w:outlineLvl w:val="0"/>
    </w:pPr>
    <w:rPr>
      <w:rFonts w:cs="Arial"/>
      <w:sz w:val="48"/>
    </w:rPr>
  </w:style>
  <w:style w:type="paragraph" w:styleId="Heading2">
    <w:name w:val="heading 2"/>
    <w:aliases w:val="~SubHeading"/>
    <w:basedOn w:val="Heading1"/>
    <w:next w:val="Normal"/>
    <w:link w:val="Heading2Char"/>
    <w:uiPriority w:val="9"/>
    <w:qFormat/>
    <w:rsid w:val="00676260"/>
    <w:pPr>
      <w:pageBreakBefore w:val="0"/>
      <w:framePr w:w="0" w:hRule="auto" w:wrap="auto" w:vAnchor="margin" w:hAnchor="text" w:xAlign="left" w:yAlign="inline"/>
      <w:numPr>
        <w:ilvl w:val="1"/>
      </w:numPr>
      <w:shd w:val="clear" w:color="auto" w:fill="auto"/>
      <w:spacing w:before="260" w:after="0" w:line="276" w:lineRule="auto"/>
      <w:outlineLvl w:val="1"/>
    </w:pPr>
    <w:rPr>
      <w:rFonts w:ascii="Arial Black" w:hAnsi="Arial Black"/>
      <w:color w:val="0079C1" w:themeColor="accent2"/>
      <w:sz w:val="20"/>
    </w:rPr>
  </w:style>
  <w:style w:type="paragraph" w:styleId="Heading3">
    <w:name w:val="heading 3"/>
    <w:aliases w:val="~MinorSubHeading"/>
    <w:basedOn w:val="Heading2"/>
    <w:next w:val="Normal"/>
    <w:link w:val="Heading3Char"/>
    <w:uiPriority w:val="9"/>
    <w:qFormat/>
    <w:rsid w:val="00A70C61"/>
    <w:pPr>
      <w:numPr>
        <w:ilvl w:val="2"/>
      </w:numPr>
      <w:outlineLvl w:val="2"/>
    </w:pPr>
    <w:rPr>
      <w:color w:val="auto"/>
    </w:rPr>
  </w:style>
  <w:style w:type="paragraph" w:styleId="Heading4">
    <w:name w:val="heading 4"/>
    <w:aliases w:val="~Level4Heading"/>
    <w:basedOn w:val="Heading3"/>
    <w:next w:val="Normal"/>
    <w:link w:val="Heading4Char"/>
    <w:uiPriority w:val="9"/>
    <w:qFormat/>
    <w:rsid w:val="00447610"/>
    <w:pPr>
      <w:numPr>
        <w:ilvl w:val="3"/>
      </w:numPr>
      <w:outlineLvl w:val="3"/>
    </w:pPr>
    <w:rPr>
      <w:rFonts w:asciiTheme="minorHAnsi" w:hAnsiTheme="minorHAnsi"/>
      <w:color w:val="0079C1" w:themeColor="accent2"/>
    </w:rPr>
  </w:style>
  <w:style w:type="paragraph" w:styleId="Heading5">
    <w:name w:val="heading 5"/>
    <w:aliases w:val="~AppendixHeading"/>
    <w:basedOn w:val="BaseStyleColour1"/>
    <w:next w:val="Normal"/>
    <w:link w:val="Heading5Char"/>
    <w:uiPriority w:val="9"/>
    <w:qFormat/>
    <w:rsid w:val="003351DD"/>
    <w:pPr>
      <w:keepNext/>
      <w:pageBreakBefore/>
      <w:framePr w:w="9524" w:h="1191" w:hRule="exact" w:wrap="around" w:vAnchor="page" w:hAnchor="page" w:x="1304" w:y="1701" w:anchorLock="1"/>
      <w:numPr>
        <w:numId w:val="28"/>
      </w:numPr>
      <w:shd w:val="clear" w:color="auto" w:fill="FFFFFF" w:themeFill="background1"/>
      <w:spacing w:after="240"/>
      <w:outlineLvl w:val="4"/>
    </w:pPr>
    <w:rPr>
      <w:rFonts w:ascii="Arial" w:eastAsiaTheme="majorEastAsia" w:hAnsi="Arial" w:cs="Arial"/>
      <w:color w:val="80A1B6"/>
      <w:sz w:val="48"/>
    </w:rPr>
  </w:style>
  <w:style w:type="paragraph" w:styleId="Heading6">
    <w:name w:val="heading 6"/>
    <w:aliases w:val="~AppSubHeading"/>
    <w:basedOn w:val="Normal"/>
    <w:next w:val="Normal"/>
    <w:link w:val="Heading6Char"/>
    <w:uiPriority w:val="9"/>
    <w:qFormat/>
    <w:rsid w:val="004C0A9C"/>
    <w:pPr>
      <w:keepNext/>
      <w:keepLines/>
      <w:numPr>
        <w:ilvl w:val="1"/>
        <w:numId w:val="28"/>
      </w:numPr>
      <w:outlineLvl w:val="5"/>
    </w:pPr>
    <w:rPr>
      <w:rFonts w:ascii="Arial Black" w:eastAsiaTheme="majorEastAsia" w:hAnsi="Arial Black" w:cstheme="majorBidi"/>
      <w:iCs/>
      <w:color w:val="0079C1"/>
    </w:rPr>
  </w:style>
  <w:style w:type="paragraph" w:styleId="Heading7">
    <w:name w:val="heading 7"/>
    <w:aliases w:val="~AppSubLevel3"/>
    <w:basedOn w:val="Normal"/>
    <w:next w:val="Normal"/>
    <w:link w:val="Heading7Char"/>
    <w:uiPriority w:val="9"/>
    <w:qFormat/>
    <w:rsid w:val="004C0A9C"/>
    <w:pPr>
      <w:keepNext/>
      <w:keepLines/>
      <w:numPr>
        <w:ilvl w:val="2"/>
        <w:numId w:val="28"/>
      </w:numPr>
      <w:outlineLvl w:val="6"/>
    </w:pPr>
    <w:rPr>
      <w:rFonts w:ascii="Arial Black" w:eastAsiaTheme="majorEastAsia" w:hAnsi="Arial Black" w:cstheme="majorBidi"/>
      <w:iCs/>
      <w:color w:val="000000"/>
    </w:rPr>
  </w:style>
  <w:style w:type="paragraph" w:styleId="Heading8">
    <w:name w:val="heading 8"/>
    <w:aliases w:val="~AppSubLevel4"/>
    <w:basedOn w:val="Normal"/>
    <w:next w:val="Normal"/>
    <w:link w:val="Heading8Char"/>
    <w:uiPriority w:val="9"/>
    <w:qFormat/>
    <w:rsid w:val="004C0A9C"/>
    <w:pPr>
      <w:keepNext/>
      <w:keepLines/>
      <w:numPr>
        <w:ilvl w:val="3"/>
        <w:numId w:val="28"/>
      </w:numPr>
      <w:outlineLvl w:val="7"/>
    </w:pPr>
    <w:rPr>
      <w:rFonts w:ascii="Arial" w:eastAsiaTheme="majorEastAsia" w:hAnsi="Arial" w:cs="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aseStyle"/>
    <w:uiPriority w:val="1"/>
    <w:rsid w:val="000D4D4E"/>
    <w:pPr>
      <w:spacing w:after="0" w:line="240" w:lineRule="auto"/>
    </w:pPr>
  </w:style>
  <w:style w:type="paragraph" w:customStyle="1" w:styleId="DocType">
    <w:name w:val="~DocType"/>
    <w:basedOn w:val="DocComp"/>
    <w:qFormat/>
    <w:rsid w:val="00C66EC4"/>
  </w:style>
  <w:style w:type="paragraph" w:customStyle="1" w:styleId="DocDate">
    <w:name w:val="~DocDate"/>
    <w:basedOn w:val="BaseHeadingsSans"/>
    <w:qFormat/>
    <w:rsid w:val="00030384"/>
    <w:rPr>
      <w:color w:val="auto"/>
      <w:sz w:val="28"/>
    </w:rPr>
  </w:style>
  <w:style w:type="paragraph" w:customStyle="1" w:styleId="DocTitle">
    <w:name w:val="~DocTitle"/>
    <w:basedOn w:val="BaseHeadingsSans"/>
    <w:qFormat/>
    <w:rsid w:val="00030384"/>
    <w:rPr>
      <w:color w:val="auto"/>
      <w:sz w:val="46"/>
    </w:rPr>
  </w:style>
  <w:style w:type="paragraph" w:customStyle="1" w:styleId="DocSubTitle">
    <w:name w:val="~DocSubTitle"/>
    <w:basedOn w:val="DocTitle"/>
    <w:qFormat/>
    <w:rsid w:val="00030384"/>
    <w:pPr>
      <w:spacing w:after="120"/>
    </w:pPr>
    <w:rPr>
      <w:sz w:val="28"/>
    </w:rPr>
  </w:style>
  <w:style w:type="paragraph" w:customStyle="1" w:styleId="DocClient">
    <w:name w:val="~DocClient"/>
    <w:basedOn w:val="BaseHeadingsSans"/>
    <w:qFormat/>
    <w:rsid w:val="0043486A"/>
    <w:rPr>
      <w:color w:val="auto"/>
      <w:sz w:val="28"/>
    </w:rPr>
  </w:style>
  <w:style w:type="paragraph" w:customStyle="1" w:styleId="ConfiHeader">
    <w:name w:val="_ConfiHeader"/>
    <w:basedOn w:val="BaseStyleColour1"/>
    <w:qFormat/>
    <w:rsid w:val="00A03EDC"/>
  </w:style>
  <w:style w:type="paragraph" w:customStyle="1" w:styleId="FooterDivRef">
    <w:name w:val="~FooterDivRef"/>
    <w:basedOn w:val="FooterRefsBaseStyle"/>
    <w:rsid w:val="00473BD4"/>
    <w:rPr>
      <w:caps/>
    </w:rPr>
  </w:style>
  <w:style w:type="paragraph" w:customStyle="1" w:styleId="NonToc-Heading">
    <w:name w:val="~NonToc-Heading"/>
    <w:basedOn w:val="BaseHeadingsSans"/>
    <w:next w:val="Normal"/>
    <w:qFormat/>
    <w:rsid w:val="00BC49B5"/>
    <w:pPr>
      <w:keepNext/>
      <w:keepLines/>
      <w:pageBreakBefore/>
      <w:framePr w:w="9520" w:h="1140" w:hRule="exact" w:wrap="around" w:vAnchor="page" w:hAnchor="page" w:x="1305" w:y="1702" w:anchorLock="1"/>
      <w:spacing w:after="360"/>
    </w:pPr>
    <w:rPr>
      <w:rFonts w:asciiTheme="majorHAnsi" w:hAnsiTheme="majorHAnsi"/>
      <w:sz w:val="48"/>
    </w:rPr>
  </w:style>
  <w:style w:type="paragraph" w:customStyle="1" w:styleId="AppendixDivider">
    <w:name w:val="~AppendixDivider"/>
    <w:basedOn w:val="NonToc-Heading"/>
    <w:next w:val="Normal"/>
    <w:qFormat/>
    <w:rsid w:val="007F2DA7"/>
    <w:pPr>
      <w:framePr w:wrap="around"/>
      <w:outlineLvl w:val="0"/>
    </w:pPr>
  </w:style>
  <w:style w:type="paragraph" w:customStyle="1" w:styleId="BodyHeading">
    <w:name w:val="~BodyHeading"/>
    <w:basedOn w:val="Normal"/>
    <w:next w:val="Normal"/>
    <w:qFormat/>
    <w:rsid w:val="007E6FE7"/>
    <w:pPr>
      <w:keepNext/>
    </w:pPr>
    <w:rPr>
      <w:color w:val="0079C1" w:themeColor="accent2"/>
    </w:rPr>
  </w:style>
  <w:style w:type="paragraph" w:customStyle="1" w:styleId="Bullet1">
    <w:name w:val="~Bullet1"/>
    <w:basedOn w:val="Normal"/>
    <w:qFormat/>
    <w:rsid w:val="00A20794"/>
    <w:pPr>
      <w:numPr>
        <w:numId w:val="2"/>
      </w:numPr>
      <w:spacing w:before="0"/>
    </w:pPr>
    <w:rPr>
      <w:rFonts w:eastAsia="Calibri" w:cs="Arial"/>
    </w:rPr>
  </w:style>
  <w:style w:type="paragraph" w:customStyle="1" w:styleId="Bullet2">
    <w:name w:val="~Bullet2"/>
    <w:basedOn w:val="Bullet1"/>
    <w:qFormat/>
    <w:rsid w:val="00EE50E6"/>
    <w:pPr>
      <w:numPr>
        <w:ilvl w:val="1"/>
      </w:numPr>
    </w:pPr>
  </w:style>
  <w:style w:type="paragraph" w:customStyle="1" w:styleId="Bullet3">
    <w:name w:val="~Bullet3"/>
    <w:basedOn w:val="Bullet2"/>
    <w:qFormat/>
    <w:rsid w:val="0044047A"/>
    <w:pPr>
      <w:numPr>
        <w:ilvl w:val="2"/>
      </w:numPr>
    </w:pPr>
  </w:style>
  <w:style w:type="paragraph" w:styleId="Caption">
    <w:name w:val="caption"/>
    <w:aliases w:val="~Caption"/>
    <w:basedOn w:val="BodyHeading"/>
    <w:next w:val="Normal"/>
    <w:link w:val="CaptionChar"/>
    <w:qFormat/>
    <w:rsid w:val="00473BD4"/>
    <w:pPr>
      <w:tabs>
        <w:tab w:val="left" w:pos="1077"/>
      </w:tabs>
    </w:pPr>
    <w:rPr>
      <w:rFonts w:eastAsia="Calibri" w:cs="Arial"/>
      <w:sz w:val="18"/>
    </w:rPr>
  </w:style>
  <w:style w:type="paragraph" w:customStyle="1" w:styleId="CaptionWide">
    <w:name w:val="~CaptionWide"/>
    <w:basedOn w:val="Caption"/>
    <w:next w:val="Normal"/>
    <w:qFormat/>
    <w:rsid w:val="000E7114"/>
    <w:pPr>
      <w:pBdr>
        <w:top w:val="single" w:sz="48" w:space="1" w:color="FFFFFF" w:themeColor="background1"/>
        <w:bottom w:val="single" w:sz="18" w:space="1" w:color="FFFFFF" w:themeColor="background1"/>
      </w:pBdr>
      <w:shd w:val="clear" w:color="auto" w:fill="FFFFFF" w:themeFill="background1"/>
      <w:ind w:left="-2093" w:hanging="1026"/>
    </w:pPr>
    <w:rPr>
      <w:bCs/>
    </w:rPr>
  </w:style>
  <w:style w:type="paragraph" w:customStyle="1" w:styleId="SumBullet">
    <w:name w:val="~SumBullet"/>
    <w:basedOn w:val="SumText"/>
    <w:qFormat/>
    <w:rsid w:val="00F440AF"/>
    <w:pPr>
      <w:numPr>
        <w:numId w:val="21"/>
      </w:numPr>
      <w:spacing w:before="0"/>
    </w:pPr>
  </w:style>
  <w:style w:type="paragraph" w:customStyle="1" w:styleId="TableBullet2">
    <w:name w:val="~TableBullet2"/>
    <w:basedOn w:val="TableTextLeft"/>
    <w:qFormat/>
    <w:rsid w:val="00473BD4"/>
    <w:pPr>
      <w:numPr>
        <w:ilvl w:val="1"/>
        <w:numId w:val="8"/>
      </w:numPr>
    </w:pPr>
  </w:style>
  <w:style w:type="paragraph" w:customStyle="1" w:styleId="GraphicLeft">
    <w:name w:val="~GraphicLeft"/>
    <w:basedOn w:val="BaseStyleOverall"/>
    <w:rsid w:val="006F4D9F"/>
    <w:pPr>
      <w:ind w:right="11"/>
    </w:pPr>
    <w:rPr>
      <w:sz w:val="18"/>
    </w:rPr>
  </w:style>
  <w:style w:type="paragraph" w:customStyle="1" w:styleId="GraphicCentre">
    <w:name w:val="~GraphicCentre"/>
    <w:basedOn w:val="GraphicLeft"/>
    <w:qFormat/>
    <w:rsid w:val="0044047A"/>
    <w:pPr>
      <w:jc w:val="center"/>
    </w:pPr>
  </w:style>
  <w:style w:type="paragraph" w:customStyle="1" w:styleId="GraphicRight">
    <w:name w:val="~GraphicRight"/>
    <w:basedOn w:val="GraphicLeft"/>
    <w:qFormat/>
    <w:rsid w:val="0044047A"/>
    <w:pPr>
      <w:jc w:val="right"/>
    </w:pPr>
  </w:style>
  <w:style w:type="paragraph" w:customStyle="1" w:styleId="IntroText">
    <w:name w:val="~IntroText"/>
    <w:basedOn w:val="Normal"/>
    <w:next w:val="Normal"/>
    <w:qFormat/>
    <w:rsid w:val="00D213B7"/>
    <w:pPr>
      <w:pBdr>
        <w:top w:val="single" w:sz="48" w:space="6" w:color="FFFFFF" w:themeColor="background1"/>
        <w:bottom w:val="single" w:sz="48" w:space="6" w:color="FFFFFF" w:themeColor="background1"/>
      </w:pBdr>
      <w:shd w:val="clear" w:color="auto" w:fill="FFFFFF" w:themeFill="background1"/>
      <w:spacing w:before="320"/>
      <w:ind w:left="-3119"/>
    </w:pPr>
    <w:rPr>
      <w:sz w:val="26"/>
    </w:rPr>
  </w:style>
  <w:style w:type="paragraph" w:customStyle="1" w:styleId="TableBullet3">
    <w:name w:val="~TableBullet3"/>
    <w:basedOn w:val="TableTextLeft"/>
    <w:qFormat/>
    <w:rsid w:val="00473BD4"/>
    <w:pPr>
      <w:numPr>
        <w:ilvl w:val="2"/>
        <w:numId w:val="8"/>
      </w:numPr>
    </w:pPr>
  </w:style>
  <w:style w:type="paragraph" w:customStyle="1" w:styleId="NumBullet1">
    <w:name w:val="~NumBullet1"/>
    <w:basedOn w:val="Bullet1"/>
    <w:qFormat/>
    <w:rsid w:val="0044047A"/>
    <w:pPr>
      <w:numPr>
        <w:numId w:val="5"/>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qFormat/>
    <w:rsid w:val="0044047A"/>
    <w:pPr>
      <w:numPr>
        <w:ilvl w:val="2"/>
      </w:numPr>
    </w:pPr>
  </w:style>
  <w:style w:type="paragraph" w:customStyle="1" w:styleId="Source">
    <w:name w:val="~Source"/>
    <w:basedOn w:val="BaseStyleOverall"/>
    <w:next w:val="Normal"/>
    <w:qFormat/>
    <w:rsid w:val="0076265C"/>
    <w:pPr>
      <w:pBdr>
        <w:top w:val="single" w:sz="8" w:space="6" w:color="FFFFFF" w:themeColor="background1"/>
      </w:pBdr>
      <w:shd w:val="clear" w:color="auto" w:fill="FFFFFF" w:themeFill="background1"/>
      <w:spacing w:line="276" w:lineRule="auto"/>
      <w:ind w:left="720" w:hanging="720"/>
    </w:pPr>
    <w:rPr>
      <w:rFonts w:eastAsia="Calibri" w:cs="Arial"/>
      <w:color w:val="80A1B6" w:themeColor="accent1"/>
      <w:sz w:val="16"/>
    </w:rPr>
  </w:style>
  <w:style w:type="paragraph" w:customStyle="1" w:styleId="SourceWide">
    <w:name w:val="~SourceWide"/>
    <w:basedOn w:val="Source"/>
    <w:next w:val="Normal"/>
    <w:qFormat/>
    <w:rsid w:val="0076265C"/>
    <w:pPr>
      <w:ind w:left="-2410"/>
    </w:pPr>
  </w:style>
  <w:style w:type="paragraph" w:customStyle="1" w:styleId="Spacer">
    <w:name w:val="~Spacer"/>
    <w:basedOn w:val="NoSpacing"/>
    <w:qFormat/>
    <w:rsid w:val="000D4D4E"/>
    <w:rPr>
      <w:rFonts w:ascii="Arial" w:hAnsi="Arial"/>
      <w:sz w:val="2"/>
    </w:rPr>
  </w:style>
  <w:style w:type="paragraph" w:customStyle="1" w:styleId="TableTextLeft">
    <w:name w:val="~TableTextLeft"/>
    <w:basedOn w:val="BaseStyleOverall"/>
    <w:qFormat/>
    <w:rsid w:val="00473BD4"/>
    <w:pPr>
      <w:spacing w:before="60" w:after="20"/>
    </w:pPr>
    <w:rPr>
      <w:sz w:val="17"/>
    </w:rPr>
  </w:style>
  <w:style w:type="paragraph" w:customStyle="1" w:styleId="TableBullet1">
    <w:name w:val="~TableBullet1"/>
    <w:basedOn w:val="TableTextLeft"/>
    <w:qFormat/>
    <w:rsid w:val="0044047A"/>
    <w:pPr>
      <w:numPr>
        <w:numId w:val="8"/>
      </w:numPr>
    </w:pPr>
    <w:rPr>
      <w:rFonts w:eastAsia="Calibri" w:cs="Arial"/>
    </w:rPr>
  </w:style>
  <w:style w:type="paragraph" w:customStyle="1" w:styleId="TableHeadingLeft">
    <w:name w:val="~TableHeadingLeft"/>
    <w:basedOn w:val="TableTextLeft"/>
    <w:qFormat/>
    <w:rsid w:val="0003568A"/>
    <w:pPr>
      <w:keepNext/>
      <w:spacing w:before="80" w:after="40"/>
    </w:pPr>
    <w:rPr>
      <w:b/>
      <w:color w:val="FFFFFF" w:themeColor="background1"/>
      <w:szCs w:val="26"/>
    </w:rPr>
  </w:style>
  <w:style w:type="paragraph" w:customStyle="1" w:styleId="TableHeadingCentre">
    <w:name w:val="~TableHeadingCentre"/>
    <w:basedOn w:val="TableHeadingLeft"/>
    <w:qFormat/>
    <w:rsid w:val="0044047A"/>
    <w:pPr>
      <w:jc w:val="center"/>
    </w:pPr>
  </w:style>
  <w:style w:type="paragraph" w:customStyle="1" w:styleId="TableHeadingRight">
    <w:name w:val="~TableHeadingRight"/>
    <w:basedOn w:val="TableHeadingLeft"/>
    <w:qFormat/>
    <w:rsid w:val="0044047A"/>
    <w:pPr>
      <w:jc w:val="right"/>
    </w:pPr>
  </w:style>
  <w:style w:type="paragraph" w:customStyle="1" w:styleId="TableTextCentre">
    <w:name w:val="~TableTextCentre"/>
    <w:basedOn w:val="TableTextLeft"/>
    <w:qForma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473BD4"/>
    <w:pPr>
      <w:spacing w:before="120" w:after="120"/>
    </w:pPr>
    <w:rPr>
      <w:b/>
    </w:rPr>
  </w:style>
  <w:style w:type="paragraph" w:customStyle="1" w:styleId="TableTotalCentre">
    <w:name w:val="~TableTotalCentre"/>
    <w:basedOn w:val="TableTotalLeft"/>
    <w:qFormat/>
    <w:rsid w:val="0044047A"/>
    <w:pPr>
      <w:framePr w:wrap="around" w:vAnchor="page" w:hAnchor="margin" w:y="1135"/>
      <w:suppressOverlap/>
      <w:jc w:val="center"/>
    </w:pPr>
  </w:style>
  <w:style w:type="paragraph" w:customStyle="1" w:styleId="TableTotalRight">
    <w:name w:val="~TableTotalRight"/>
    <w:basedOn w:val="TableTotalLeft"/>
    <w:qFormat/>
    <w:rsid w:val="0044047A"/>
    <w:pPr>
      <w:framePr w:wrap="around" w:vAnchor="page" w:hAnchor="margin" w:y="1135"/>
      <w:suppressOverlap/>
      <w:jc w:val="right"/>
    </w:pPr>
  </w:style>
  <w:style w:type="paragraph" w:styleId="Footer">
    <w:name w:val="footer"/>
    <w:aliases w:val="~Footer"/>
    <w:basedOn w:val="Header"/>
    <w:link w:val="FooterChar"/>
    <w:uiPriority w:val="99"/>
    <w:rsid w:val="00AC5A78"/>
    <w:rPr>
      <w:color w:val="808080" w:themeColor="accent4"/>
    </w:rPr>
  </w:style>
  <w:style w:type="character" w:customStyle="1" w:styleId="FooterChar">
    <w:name w:val="Footer Char"/>
    <w:aliases w:val="~Footer Char"/>
    <w:basedOn w:val="DefaultParagraphFont"/>
    <w:link w:val="Footer"/>
    <w:uiPriority w:val="99"/>
    <w:rsid w:val="00AC5A78"/>
    <w:rPr>
      <w:color w:val="808080" w:themeColor="accent4"/>
      <w:sz w:val="16"/>
    </w:rPr>
  </w:style>
  <w:style w:type="character" w:styleId="FootnoteReference">
    <w:name w:val="footnote reference"/>
    <w:basedOn w:val="DefaultParagraphFont"/>
    <w:rsid w:val="00C143D9"/>
    <w:rPr>
      <w:rFonts w:asciiTheme="minorHAnsi" w:hAnsiTheme="minorHAnsi"/>
      <w:vertAlign w:val="superscript"/>
    </w:rPr>
  </w:style>
  <w:style w:type="paragraph" w:styleId="FootnoteText">
    <w:name w:val="footnote text"/>
    <w:aliases w:val="~FootnoteText"/>
    <w:basedOn w:val="BaseStyleOverall"/>
    <w:link w:val="FootnoteTextChar"/>
    <w:rsid w:val="00A21BB4"/>
    <w:pPr>
      <w:widowControl w:val="0"/>
      <w:spacing w:before="120"/>
      <w:ind w:left="181" w:hanging="181"/>
    </w:pPr>
    <w:rPr>
      <w:rFonts w:ascii="Arial" w:hAnsi="Arial"/>
      <w:color w:val="80A1B6" w:themeColor="accent1"/>
      <w:sz w:val="16"/>
    </w:rPr>
  </w:style>
  <w:style w:type="character" w:customStyle="1" w:styleId="FootnoteTextChar">
    <w:name w:val="Footnote Text Char"/>
    <w:aliases w:val="~FootnoteText Char"/>
    <w:basedOn w:val="DefaultParagraphFont"/>
    <w:link w:val="FootnoteText"/>
    <w:rsid w:val="00A21BB4"/>
    <w:rPr>
      <w:rFonts w:ascii="Arial" w:hAnsi="Arial"/>
      <w:color w:val="80A1B6" w:themeColor="accent1"/>
      <w:sz w:val="16"/>
    </w:rPr>
  </w:style>
  <w:style w:type="paragraph" w:styleId="Header">
    <w:name w:val="header"/>
    <w:aliases w:val="~Header"/>
    <w:basedOn w:val="BaseStyleOverall"/>
    <w:link w:val="HeaderChar"/>
    <w:uiPriority w:val="99"/>
    <w:rsid w:val="00AC5A78"/>
    <w:rPr>
      <w:sz w:val="16"/>
    </w:rPr>
  </w:style>
  <w:style w:type="character" w:customStyle="1" w:styleId="HeaderChar">
    <w:name w:val="Header Char"/>
    <w:aliases w:val="~Header Char"/>
    <w:basedOn w:val="DefaultParagraphFont"/>
    <w:link w:val="Header"/>
    <w:uiPriority w:val="99"/>
    <w:rsid w:val="00AC5A78"/>
    <w:rPr>
      <w:sz w:val="16"/>
    </w:rPr>
  </w:style>
  <w:style w:type="character" w:customStyle="1" w:styleId="Heading1Char">
    <w:name w:val="Heading 1 Char"/>
    <w:aliases w:val="~SectionHeading Char"/>
    <w:basedOn w:val="DefaultParagraphFont"/>
    <w:link w:val="Heading1"/>
    <w:uiPriority w:val="9"/>
    <w:rsid w:val="003351DD"/>
    <w:rPr>
      <w:rFonts w:cs="Arial"/>
      <w:color w:val="80A1B6" w:themeColor="accent1"/>
      <w:sz w:val="48"/>
      <w:shd w:val="clear" w:color="auto" w:fill="FFFFFF" w:themeFill="background1"/>
    </w:rPr>
  </w:style>
  <w:style w:type="character" w:customStyle="1" w:styleId="Heading2Char">
    <w:name w:val="Heading 2 Char"/>
    <w:aliases w:val="~SubHeading Char"/>
    <w:basedOn w:val="DefaultParagraphFont"/>
    <w:link w:val="Heading2"/>
    <w:uiPriority w:val="9"/>
    <w:rsid w:val="00676260"/>
    <w:rPr>
      <w:rFonts w:ascii="Arial Black" w:hAnsi="Arial Black" w:cs="Arial"/>
      <w:color w:val="0079C1" w:themeColor="accent2"/>
    </w:rPr>
  </w:style>
  <w:style w:type="character" w:customStyle="1" w:styleId="Heading3Char">
    <w:name w:val="Heading 3 Char"/>
    <w:aliases w:val="~MinorSubHeading Char"/>
    <w:basedOn w:val="DefaultParagraphFont"/>
    <w:link w:val="Heading3"/>
    <w:uiPriority w:val="9"/>
    <w:rsid w:val="00A70C61"/>
    <w:rPr>
      <w:rFonts w:ascii="Arial Black" w:hAnsi="Arial Black" w:cs="Arial"/>
    </w:rPr>
  </w:style>
  <w:style w:type="character" w:customStyle="1" w:styleId="Heading4Char">
    <w:name w:val="Heading 4 Char"/>
    <w:aliases w:val="~Level4Heading Char"/>
    <w:basedOn w:val="DefaultParagraphFont"/>
    <w:link w:val="Heading4"/>
    <w:uiPriority w:val="9"/>
    <w:rsid w:val="00447610"/>
    <w:rPr>
      <w:rFonts w:cs="Arial"/>
      <w:color w:val="0079C1" w:themeColor="accent2"/>
    </w:rPr>
  </w:style>
  <w:style w:type="paragraph" w:styleId="TOC1">
    <w:name w:val="toc 1"/>
    <w:aliases w:val="~SectionHeadings"/>
    <w:basedOn w:val="BaseStyleOverall"/>
    <w:next w:val="Normal"/>
    <w:uiPriority w:val="39"/>
    <w:rsid w:val="007345A1"/>
    <w:pPr>
      <w:pBdr>
        <w:top w:val="single" w:sz="8" w:space="3" w:color="FFFFFF" w:themeColor="background1"/>
        <w:bottom w:val="single" w:sz="8" w:space="0" w:color="FFFFFF" w:themeColor="background1"/>
      </w:pBdr>
      <w:shd w:val="clear" w:color="auto" w:fill="E0E6EB" w:themeFill="accent3"/>
      <w:tabs>
        <w:tab w:val="right" w:pos="9441"/>
      </w:tabs>
      <w:spacing w:before="260" w:line="276" w:lineRule="auto"/>
      <w:ind w:left="1077" w:right="28" w:hanging="1077"/>
    </w:pPr>
    <w:rPr>
      <w:rFonts w:asciiTheme="majorHAnsi" w:eastAsiaTheme="minorEastAsia" w:hAnsiTheme="majorHAnsi"/>
      <w:noProof/>
      <w:sz w:val="20"/>
      <w:lang w:eastAsia="en-GB"/>
    </w:rPr>
  </w:style>
  <w:style w:type="paragraph" w:styleId="TOC2">
    <w:name w:val="toc 2"/>
    <w:aliases w:val="~SubHeadings"/>
    <w:basedOn w:val="TOC1"/>
    <w:next w:val="Normal"/>
    <w:uiPriority w:val="39"/>
    <w:rsid w:val="00414AC6"/>
    <w:pPr>
      <w:pBdr>
        <w:top w:val="none" w:sz="0" w:space="0" w:color="auto"/>
        <w:bottom w:val="none" w:sz="0" w:space="0" w:color="auto"/>
      </w:pBdr>
      <w:shd w:val="clear" w:color="auto" w:fill="auto"/>
      <w:tabs>
        <w:tab w:val="right" w:leader="underscore" w:pos="9441"/>
      </w:tabs>
      <w:spacing w:before="40" w:after="40" w:line="240" w:lineRule="auto"/>
    </w:pPr>
    <w:rPr>
      <w:rFonts w:asciiTheme="minorHAnsi" w:hAnsiTheme="minorHAnsi"/>
      <w:color w:val="333333"/>
      <w:sz w:val="18"/>
    </w:rPr>
  </w:style>
  <w:style w:type="paragraph" w:styleId="TOC3">
    <w:name w:val="toc 3"/>
    <w:aliases w:val="~MinorSubheadings"/>
    <w:basedOn w:val="TOC2"/>
    <w:next w:val="Normal"/>
    <w:uiPriority w:val="39"/>
    <w:rsid w:val="0044047A"/>
    <w:pPr>
      <w:tabs>
        <w:tab w:val="left" w:pos="1474"/>
      </w:tabs>
      <w:ind w:left="1474" w:hanging="680"/>
    </w:pPr>
  </w:style>
  <w:style w:type="paragraph" w:styleId="TOC4">
    <w:name w:val="toc 4"/>
    <w:aliases w:val="~FourthHeadLevel"/>
    <w:basedOn w:val="TOC3"/>
    <w:next w:val="Normal"/>
    <w:uiPriority w:val="39"/>
    <w:rsid w:val="0044047A"/>
    <w:pPr>
      <w:tabs>
        <w:tab w:val="left" w:pos="2098"/>
      </w:tabs>
      <w:ind w:left="2098" w:hanging="794"/>
    </w:pPr>
  </w:style>
  <w:style w:type="paragraph" w:styleId="TOC5">
    <w:name w:val="toc 5"/>
    <w:aliases w:val="~SummaryHeadings"/>
    <w:basedOn w:val="TOC1"/>
    <w:next w:val="Normal"/>
    <w:uiPriority w:val="39"/>
    <w:rsid w:val="00704002"/>
    <w:pPr>
      <w:pBdr>
        <w:bottom w:val="none" w:sz="0" w:space="0" w:color="auto"/>
      </w:pBdr>
      <w:ind w:left="0" w:firstLine="0"/>
    </w:pPr>
  </w:style>
  <w:style w:type="paragraph" w:styleId="TOC6">
    <w:name w:val="toc 6"/>
    <w:aliases w:val="~AppDivider"/>
    <w:basedOn w:val="TOC1"/>
    <w:next w:val="Normal"/>
    <w:autoRedefine/>
    <w:uiPriority w:val="39"/>
    <w:rsid w:val="007345A1"/>
    <w:pPr>
      <w:pBdr>
        <w:top w:val="none" w:sz="0" w:space="0" w:color="auto"/>
        <w:bottom w:val="none" w:sz="0" w:space="0" w:color="auto"/>
      </w:pBdr>
      <w:shd w:val="clear" w:color="auto" w:fill="auto"/>
      <w:spacing w:before="360" w:after="60" w:line="240" w:lineRule="auto"/>
    </w:pPr>
    <w:rPr>
      <w:sz w:val="24"/>
    </w:rPr>
  </w:style>
  <w:style w:type="paragraph" w:styleId="TOC7">
    <w:name w:val="toc 7"/>
    <w:aliases w:val="~AppHeadings"/>
    <w:basedOn w:val="TOC2"/>
    <w:next w:val="Normal"/>
    <w:uiPriority w:val="39"/>
    <w:rsid w:val="00414AC6"/>
  </w:style>
  <w:style w:type="paragraph" w:styleId="TOC8">
    <w:name w:val="toc 8"/>
    <w:aliases w:val="~AppSubHeadings"/>
    <w:basedOn w:val="TOC2"/>
    <w:next w:val="Normal"/>
    <w:uiPriority w:val="39"/>
    <w:rsid w:val="0044047A"/>
  </w:style>
  <w:style w:type="character" w:customStyle="1" w:styleId="CaptionChar">
    <w:name w:val="Caption Char"/>
    <w:aliases w:val="~Caption Char"/>
    <w:basedOn w:val="DefaultParagraphFont"/>
    <w:link w:val="Caption"/>
    <w:rsid w:val="00473BD4"/>
    <w:rPr>
      <w:rFonts w:eastAsia="Calibri" w:cs="Arial"/>
      <w:color w:val="0079C1" w:themeColor="accent2"/>
      <w:sz w:val="18"/>
    </w:rPr>
  </w:style>
  <w:style w:type="paragraph" w:styleId="ListParagraph">
    <w:name w:val="List Paragraph"/>
    <w:basedOn w:val="Normal"/>
    <w:uiPriority w:val="34"/>
    <w:semiHidden/>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TocHeading">
    <w:name w:val="~TocHeading"/>
    <w:basedOn w:val="Normal"/>
    <w:next w:val="TOC1"/>
    <w:qFormat/>
    <w:rsid w:val="007C2895"/>
    <w:pPr>
      <w:keepNext/>
      <w:tabs>
        <w:tab w:val="left" w:pos="1077"/>
        <w:tab w:val="right" w:pos="9446"/>
      </w:tabs>
      <w:spacing w:after="120"/>
    </w:pPr>
    <w:rPr>
      <w:rFonts w:ascii="Arial Black" w:hAnsi="Arial Black"/>
    </w:rPr>
  </w:style>
  <w:style w:type="character" w:customStyle="1" w:styleId="Heading7Char">
    <w:name w:val="Heading 7 Char"/>
    <w:aliases w:val="~AppSubLevel3 Char"/>
    <w:basedOn w:val="DefaultParagraphFont"/>
    <w:link w:val="Heading7"/>
    <w:uiPriority w:val="9"/>
    <w:rsid w:val="004C0A9C"/>
    <w:rPr>
      <w:rFonts w:ascii="Arial Black" w:eastAsiaTheme="majorEastAsia" w:hAnsi="Arial Black" w:cstheme="majorBidi"/>
      <w:iCs/>
      <w:color w:val="000000"/>
    </w:rPr>
  </w:style>
  <w:style w:type="character" w:customStyle="1" w:styleId="Heading8Char">
    <w:name w:val="Heading 8 Char"/>
    <w:aliases w:val="~AppSubLevel4 Char"/>
    <w:basedOn w:val="DefaultParagraphFont"/>
    <w:link w:val="Heading8"/>
    <w:uiPriority w:val="9"/>
    <w:rsid w:val="004C0A9C"/>
    <w:rPr>
      <w:rFonts w:ascii="Arial" w:eastAsiaTheme="majorEastAsia" w:hAnsi="Arial" w:cs="Arial"/>
      <w:color w:val="0079C1"/>
    </w:rPr>
  </w:style>
  <w:style w:type="paragraph" w:customStyle="1" w:styleId="RefDocClient">
    <w:name w:val="~RefDocClient"/>
    <w:basedOn w:val="DocClient"/>
    <w:rsid w:val="00E75EE1"/>
    <w:pPr>
      <w:jc w:val="right"/>
    </w:pPr>
    <w:rPr>
      <w:sz w:val="30"/>
    </w:rPr>
  </w:style>
  <w:style w:type="paragraph" w:customStyle="1" w:styleId="RefDocComp">
    <w:name w:val="~RefDocComp"/>
    <w:basedOn w:val="DocComp"/>
    <w:rsid w:val="00E75EE1"/>
  </w:style>
  <w:style w:type="table" w:customStyle="1" w:styleId="TableNormal0">
    <w:name w:val="~TableNormal"/>
    <w:basedOn w:val="TableNormal"/>
    <w:semiHidden/>
    <w:rsid w:val="00E62764"/>
    <w:pPr>
      <w:spacing w:after="0" w:line="240" w:lineRule="auto"/>
    </w:pPr>
    <w:tblPr>
      <w:tblInd w:w="0" w:type="dxa"/>
      <w:tblCellMar>
        <w:top w:w="0" w:type="dxa"/>
        <w:left w:w="108" w:type="dxa"/>
        <w:bottom w:w="0" w:type="dxa"/>
        <w:right w:w="108" w:type="dxa"/>
      </w:tblCellMar>
    </w:tblPr>
  </w:style>
  <w:style w:type="paragraph" w:styleId="TOCHeading0">
    <w:name w:val="TOC Heading"/>
    <w:basedOn w:val="Heading1"/>
    <w:next w:val="Normal"/>
    <w:uiPriority w:val="39"/>
    <w:rsid w:val="00892E0E"/>
    <w:pPr>
      <w:framePr w:wrap="around"/>
      <w:numPr>
        <w:numId w:val="0"/>
      </w:numPr>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aliases w:val="~AppendixHeading Char"/>
    <w:basedOn w:val="DefaultParagraphFont"/>
    <w:link w:val="Heading5"/>
    <w:uiPriority w:val="9"/>
    <w:rsid w:val="003351DD"/>
    <w:rPr>
      <w:rFonts w:ascii="Arial" w:eastAsiaTheme="majorEastAsia" w:hAnsi="Arial" w:cs="Arial"/>
      <w:color w:val="80A1B6"/>
      <w:sz w:val="48"/>
      <w:shd w:val="clear" w:color="auto" w:fill="FFFFFF" w:themeFill="background1"/>
    </w:rPr>
  </w:style>
  <w:style w:type="character" w:customStyle="1" w:styleId="Heading6Char">
    <w:name w:val="Heading 6 Char"/>
    <w:aliases w:val="~AppSubHeading Char"/>
    <w:basedOn w:val="DefaultParagraphFont"/>
    <w:link w:val="Heading6"/>
    <w:uiPriority w:val="9"/>
    <w:rsid w:val="004C0A9C"/>
    <w:rPr>
      <w:rFonts w:ascii="Arial Black" w:eastAsiaTheme="majorEastAsia" w:hAnsi="Arial Black" w:cstheme="majorBidi"/>
      <w:iCs/>
      <w:color w:val="0079C1"/>
    </w:rPr>
  </w:style>
  <w:style w:type="character" w:styleId="Hyperlink">
    <w:name w:val="Hyperlink"/>
    <w:basedOn w:val="DefaultParagraphFont"/>
    <w:uiPriority w:val="99"/>
    <w:unhideWhenUsed/>
    <w:rsid w:val="00892E0E"/>
    <w:rPr>
      <w:color w:val="0000FF" w:themeColor="hyperlink"/>
      <w:u w:val="single"/>
    </w:rPr>
  </w:style>
  <w:style w:type="paragraph" w:customStyle="1" w:styleId="Hidden">
    <w:name w:val="~Hidden!!!"/>
    <w:basedOn w:val="NoSpacing"/>
    <w:rsid w:val="00411E1F"/>
    <w:pPr>
      <w:ind w:left="11340" w:right="-5670"/>
    </w:pPr>
    <w:rPr>
      <w:color w:val="C00000"/>
    </w:rPr>
  </w:style>
  <w:style w:type="paragraph" w:customStyle="1" w:styleId="BaseStyleOverall">
    <w:name w:val="_BaseStyleOverall"/>
    <w:basedOn w:val="Normal"/>
    <w:rsid w:val="00EB3671"/>
    <w:pPr>
      <w:spacing w:before="0" w:line="240" w:lineRule="auto"/>
    </w:pPr>
    <w:rPr>
      <w:sz w:val="24"/>
    </w:rPr>
  </w:style>
  <w:style w:type="paragraph" w:customStyle="1" w:styleId="BaseStyleColour1">
    <w:name w:val="_BaseStyleColour1"/>
    <w:basedOn w:val="BaseStyleOverall"/>
    <w:rsid w:val="00BC49B5"/>
    <w:rPr>
      <w:color w:val="80A1B6" w:themeColor="accent1"/>
    </w:rPr>
  </w:style>
  <w:style w:type="paragraph" w:customStyle="1" w:styleId="BaseHeadingsSans">
    <w:name w:val="_BaseHeadings_Sans"/>
    <w:basedOn w:val="BaseStyleColour1"/>
    <w:rsid w:val="00BC49B5"/>
  </w:style>
  <w:style w:type="paragraph" w:customStyle="1" w:styleId="BlankPage">
    <w:name w:val="~BlankPage"/>
    <w:basedOn w:val="Normal"/>
    <w:next w:val="Normal"/>
    <w:qFormat/>
    <w:rsid w:val="00BC49B5"/>
    <w:pPr>
      <w:pageBreakBefore/>
    </w:pPr>
  </w:style>
  <w:style w:type="paragraph" w:customStyle="1" w:styleId="Disclaimer">
    <w:name w:val="~Disclaimer"/>
    <w:basedOn w:val="BaseStyleOverall"/>
    <w:qFormat/>
    <w:rsid w:val="0043486A"/>
    <w:pPr>
      <w:spacing w:before="200"/>
    </w:pPr>
    <w:rPr>
      <w:sz w:val="16"/>
    </w:rPr>
  </w:style>
  <w:style w:type="paragraph" w:customStyle="1" w:styleId="DocAddress">
    <w:name w:val="~DocAddress"/>
    <w:basedOn w:val="BaseStyleOverall"/>
    <w:qFormat/>
    <w:rsid w:val="0043486A"/>
    <w:pPr>
      <w:spacing w:line="276" w:lineRule="auto"/>
    </w:pPr>
    <w:rPr>
      <w:sz w:val="16"/>
    </w:rPr>
  </w:style>
  <w:style w:type="paragraph" w:customStyle="1" w:styleId="DocClientAddress">
    <w:name w:val="~DocClientAddress"/>
    <w:basedOn w:val="DocClient"/>
    <w:qFormat/>
    <w:rsid w:val="00242040"/>
    <w:rPr>
      <w:sz w:val="16"/>
    </w:rPr>
  </w:style>
  <w:style w:type="paragraph" w:customStyle="1" w:styleId="DocComp">
    <w:name w:val="~DocComp"/>
    <w:basedOn w:val="BaseHeadingsSans"/>
    <w:qFormat/>
    <w:rsid w:val="00030384"/>
    <w:rPr>
      <w:b/>
      <w:sz w:val="28"/>
    </w:rPr>
  </w:style>
  <w:style w:type="paragraph" w:customStyle="1" w:styleId="DocContact">
    <w:name w:val="~DocContact"/>
    <w:basedOn w:val="DocAddress"/>
    <w:qFormat/>
    <w:rsid w:val="00030384"/>
  </w:style>
  <w:style w:type="paragraph" w:customStyle="1" w:styleId="DocRefAddress">
    <w:name w:val="~DocRefAddress"/>
    <w:basedOn w:val="DocAddress"/>
    <w:rsid w:val="00030384"/>
    <w:rPr>
      <w:noProof/>
    </w:rPr>
  </w:style>
  <w:style w:type="paragraph" w:customStyle="1" w:styleId="DocRefContact">
    <w:name w:val="~DocRefContact"/>
    <w:basedOn w:val="DocContact"/>
    <w:rsid w:val="00030384"/>
  </w:style>
  <w:style w:type="paragraph" w:customStyle="1" w:styleId="DocConfi">
    <w:name w:val="~DocConfi"/>
    <w:basedOn w:val="DocComp"/>
    <w:qFormat/>
    <w:rsid w:val="00A15B3F"/>
    <w:rPr>
      <w:b w:val="0"/>
    </w:rPr>
  </w:style>
  <w:style w:type="paragraph" w:customStyle="1" w:styleId="DocRefConfi">
    <w:name w:val="~DocRefConfi"/>
    <w:basedOn w:val="DocConfi"/>
    <w:rsid w:val="00A71E92"/>
    <w:pPr>
      <w:jc w:val="right"/>
    </w:pPr>
    <w:rPr>
      <w:sz w:val="30"/>
    </w:rPr>
  </w:style>
  <w:style w:type="paragraph" w:customStyle="1" w:styleId="FigureTableHeading">
    <w:name w:val="~FigureTableHeading"/>
    <w:basedOn w:val="BaseStyleOverall"/>
    <w:qFormat/>
    <w:rsid w:val="000B7B46"/>
    <w:pPr>
      <w:keepNext/>
      <w:spacing w:before="120" w:after="120"/>
    </w:pPr>
  </w:style>
  <w:style w:type="paragraph" w:customStyle="1" w:styleId="FooterRefsBaseStyle">
    <w:name w:val="~FooterRefsBaseStyle"/>
    <w:basedOn w:val="BlankPage"/>
    <w:rsid w:val="00316252"/>
    <w:pPr>
      <w:spacing w:before="0" w:line="240" w:lineRule="auto"/>
      <w:jc w:val="right"/>
    </w:pPr>
    <w:rPr>
      <w:color w:val="808080" w:themeColor="accent4"/>
      <w:sz w:val="18"/>
    </w:rPr>
  </w:style>
  <w:style w:type="paragraph" w:customStyle="1" w:styleId="FooterDate">
    <w:name w:val="~FooterDate"/>
    <w:basedOn w:val="FooterRefsBaseStyle"/>
    <w:qFormat/>
    <w:rsid w:val="00915B7D"/>
    <w:pPr>
      <w:pageBreakBefore w:val="0"/>
      <w:framePr w:hSpace="181" w:wrap="around" w:vAnchor="page" w:hAnchor="page" w:x="2326" w:y="4112"/>
    </w:pPr>
  </w:style>
  <w:style w:type="paragraph" w:customStyle="1" w:styleId="FooterFilepath">
    <w:name w:val="~FooterFilepath"/>
    <w:basedOn w:val="FooterDate"/>
    <w:qFormat/>
    <w:rsid w:val="00915B7D"/>
    <w:pPr>
      <w:framePr w:wrap="around"/>
    </w:pPr>
  </w:style>
  <w:style w:type="paragraph" w:customStyle="1" w:styleId="FooterJobRef">
    <w:name w:val="~FooterJobRef"/>
    <w:basedOn w:val="FooterRefsBaseStyle"/>
    <w:rsid w:val="00316252"/>
  </w:style>
  <w:style w:type="paragraph" w:customStyle="1" w:styleId="FooterRepNo">
    <w:name w:val="~FooterRepNo"/>
    <w:basedOn w:val="FooterRefsBaseStyle"/>
    <w:qFormat/>
    <w:rsid w:val="00316252"/>
  </w:style>
  <w:style w:type="paragraph" w:customStyle="1" w:styleId="FooterRevNo">
    <w:name w:val="~FooterRevNo"/>
    <w:basedOn w:val="FooterRefsBaseStyle"/>
    <w:qFormat/>
    <w:rsid w:val="004C3888"/>
    <w:pPr>
      <w:pageBreakBefore w:val="0"/>
    </w:pPr>
  </w:style>
  <w:style w:type="paragraph" w:customStyle="1" w:styleId="FooterSubDivRef">
    <w:name w:val="~FooterSubDivRef"/>
    <w:basedOn w:val="FooterRefsBaseStyle"/>
    <w:rsid w:val="00FE5606"/>
    <w:rPr>
      <w:caps/>
    </w:rPr>
  </w:style>
  <w:style w:type="paragraph" w:customStyle="1" w:styleId="GlossaryHeading">
    <w:name w:val="~GlossaryHeading"/>
    <w:basedOn w:val="NonToc-Heading"/>
    <w:next w:val="Normal"/>
    <w:qFormat/>
    <w:rsid w:val="00957079"/>
    <w:pPr>
      <w:framePr w:wrap="around"/>
    </w:pPr>
  </w:style>
  <w:style w:type="paragraph" w:customStyle="1" w:styleId="GlossDef">
    <w:name w:val="~GlossDef"/>
    <w:basedOn w:val="Normal"/>
    <w:qFormat/>
    <w:rsid w:val="00957079"/>
    <w:pPr>
      <w:spacing w:before="0"/>
    </w:pPr>
  </w:style>
  <w:style w:type="paragraph" w:customStyle="1" w:styleId="GlossTerm">
    <w:name w:val="~GlossTerm"/>
    <w:basedOn w:val="Normal"/>
    <w:qFormat/>
    <w:rsid w:val="00957079"/>
    <w:pPr>
      <w:tabs>
        <w:tab w:val="left" w:pos="2705"/>
      </w:tabs>
      <w:spacing w:before="0"/>
    </w:pPr>
    <w:rPr>
      <w:rFonts w:ascii="Arial Black" w:hAnsi="Arial Black"/>
    </w:rPr>
  </w:style>
  <w:style w:type="paragraph" w:customStyle="1" w:styleId="HeaderRefDocTitle">
    <w:name w:val="~HeaderRefDocTitle"/>
    <w:basedOn w:val="BaseStyleOverall"/>
    <w:qFormat/>
    <w:rsid w:val="006F4D9F"/>
    <w:pPr>
      <w:framePr w:wrap="around" w:vAnchor="text" w:hAnchor="text" w:y="1" w:anchorLock="1"/>
    </w:pPr>
    <w:rPr>
      <w:color w:val="0079C1" w:themeColor="accent2"/>
    </w:rPr>
  </w:style>
  <w:style w:type="paragraph" w:customStyle="1" w:styleId="PullOutBase">
    <w:name w:val="~PullOutBase"/>
    <w:basedOn w:val="BaseHeadingsSans"/>
    <w:qFormat/>
    <w:rsid w:val="001C4D38"/>
    <w:pPr>
      <w:spacing w:before="260" w:line="276" w:lineRule="auto"/>
    </w:pPr>
    <w:rPr>
      <w:color w:val="0079C1" w:themeColor="accent2"/>
      <w:sz w:val="22"/>
    </w:rPr>
  </w:style>
  <w:style w:type="paragraph" w:customStyle="1" w:styleId="PullOutBullet">
    <w:name w:val="~PullOutBullet"/>
    <w:basedOn w:val="PullOutBase"/>
    <w:qFormat/>
    <w:rsid w:val="001C4D38"/>
    <w:pPr>
      <w:numPr>
        <w:numId w:val="19"/>
      </w:numPr>
      <w:spacing w:before="120"/>
      <w:ind w:left="357" w:hanging="357"/>
    </w:pPr>
  </w:style>
  <w:style w:type="paragraph" w:customStyle="1" w:styleId="PullOutHeading">
    <w:name w:val="~PullOutHeading"/>
    <w:basedOn w:val="PullOutBase"/>
    <w:next w:val="PullOutBase"/>
    <w:qFormat/>
    <w:rsid w:val="001C4D38"/>
    <w:rPr>
      <w:rFonts w:ascii="Arial Black" w:hAnsi="Arial Black"/>
    </w:rPr>
  </w:style>
  <w:style w:type="paragraph" w:customStyle="1" w:styleId="PullOutQuote">
    <w:name w:val="~PullOutQuote"/>
    <w:basedOn w:val="PullOutBase"/>
    <w:next w:val="PulloutSource"/>
    <w:qFormat/>
    <w:rsid w:val="001C4D38"/>
    <w:rPr>
      <w:i/>
    </w:rPr>
  </w:style>
  <w:style w:type="paragraph" w:customStyle="1" w:styleId="PulloutSource">
    <w:name w:val="~PulloutSource"/>
    <w:basedOn w:val="Source"/>
    <w:qFormat/>
    <w:rsid w:val="00A15B3F"/>
    <w:pPr>
      <w:pBdr>
        <w:top w:val="none" w:sz="0" w:space="0" w:color="auto"/>
      </w:pBdr>
      <w:shd w:val="clear" w:color="auto" w:fill="auto"/>
      <w:spacing w:before="120"/>
      <w:jc w:val="right"/>
    </w:pPr>
    <w:rPr>
      <w:sz w:val="18"/>
    </w:rPr>
  </w:style>
  <w:style w:type="paragraph" w:customStyle="1" w:styleId="RefDocDate">
    <w:name w:val="~RefDocDate"/>
    <w:basedOn w:val="DocDate"/>
    <w:rsid w:val="00E75EE1"/>
    <w:pPr>
      <w:jc w:val="right"/>
    </w:pPr>
    <w:rPr>
      <w:sz w:val="30"/>
    </w:rPr>
  </w:style>
  <w:style w:type="paragraph" w:customStyle="1" w:styleId="RevisionText">
    <w:name w:val="~RevisionText"/>
    <w:basedOn w:val="BaseStyleOverall"/>
    <w:qFormat/>
    <w:rsid w:val="00D86603"/>
    <w:rPr>
      <w:sz w:val="16"/>
    </w:rPr>
  </w:style>
  <w:style w:type="paragraph" w:customStyle="1" w:styleId="RevisionHeading">
    <w:name w:val="~RevisionHeading"/>
    <w:basedOn w:val="RevisionText"/>
    <w:qFormat/>
    <w:rsid w:val="00FB7C9E"/>
    <w:pPr>
      <w:ind w:right="-142"/>
    </w:pPr>
    <w:rPr>
      <w:rFonts w:ascii="Arial Black" w:hAnsi="Arial Black"/>
    </w:rPr>
  </w:style>
  <w:style w:type="paragraph" w:customStyle="1" w:styleId="SumText">
    <w:name w:val="~SumText"/>
    <w:basedOn w:val="IntroText"/>
    <w:qFormat/>
    <w:rsid w:val="00FC11A7"/>
    <w:pPr>
      <w:pBdr>
        <w:top w:val="none" w:sz="0" w:space="0" w:color="auto"/>
        <w:bottom w:val="none" w:sz="0" w:space="0" w:color="auto"/>
      </w:pBdr>
      <w:ind w:left="0"/>
    </w:pPr>
  </w:style>
  <w:style w:type="paragraph" w:customStyle="1" w:styleId="SumSubHeading">
    <w:name w:val="~SumSubHeading"/>
    <w:basedOn w:val="SumText"/>
    <w:next w:val="SumText"/>
    <w:qFormat/>
    <w:rsid w:val="00FC11A7"/>
    <w:pPr>
      <w:keepNext/>
    </w:pPr>
    <w:rPr>
      <w:rFonts w:ascii="Arial Black" w:hAnsi="Arial Black"/>
    </w:rPr>
  </w:style>
  <w:style w:type="paragraph" w:customStyle="1" w:styleId="SummaryHeading">
    <w:name w:val="~SummaryHeading"/>
    <w:basedOn w:val="NonToc-Heading"/>
    <w:next w:val="SumText"/>
    <w:qFormat/>
    <w:rsid w:val="002C0E4E"/>
    <w:pPr>
      <w:framePr w:w="9436" w:wrap="around"/>
    </w:pPr>
  </w:style>
  <w:style w:type="paragraph" w:customStyle="1" w:styleId="RefDocSubTitle">
    <w:name w:val="~RefDocSubTitle"/>
    <w:basedOn w:val="DocSubTitle"/>
    <w:rsid w:val="00FE5713"/>
    <w:pPr>
      <w:jc w:val="right"/>
    </w:pPr>
    <w:rPr>
      <w:sz w:val="30"/>
    </w:rPr>
  </w:style>
  <w:style w:type="paragraph" w:customStyle="1" w:styleId="RefDocTitle">
    <w:name w:val="~RefDocTitle"/>
    <w:basedOn w:val="DocTitle"/>
    <w:rsid w:val="00FE5713"/>
    <w:pPr>
      <w:jc w:val="right"/>
    </w:pPr>
    <w:rPr>
      <w:sz w:val="54"/>
    </w:rPr>
  </w:style>
  <w:style w:type="paragraph" w:customStyle="1" w:styleId="RefDocType">
    <w:name w:val="~RefDocType"/>
    <w:basedOn w:val="DocType"/>
    <w:rsid w:val="009C0890"/>
  </w:style>
  <w:style w:type="paragraph" w:customStyle="1" w:styleId="RevisionPageHeading">
    <w:name w:val="~RevisionPageHeading"/>
    <w:basedOn w:val="SummaryHeading"/>
    <w:next w:val="Normal"/>
    <w:qFormat/>
    <w:rsid w:val="00FB7C9E"/>
    <w:pPr>
      <w:framePr w:wrap="around"/>
    </w:pPr>
  </w:style>
  <w:style w:type="paragraph" w:customStyle="1" w:styleId="PageNumber">
    <w:name w:val="PageNumber"/>
    <w:basedOn w:val="BaseStyleOverall"/>
    <w:qFormat/>
    <w:rsid w:val="00A80727"/>
    <w:rPr>
      <w:color w:val="0079C1" w:themeColor="accent2"/>
      <w:sz w:val="22"/>
    </w:rPr>
  </w:style>
  <w:style w:type="table" w:customStyle="1" w:styleId="TableClear">
    <w:name w:val="~TableClear"/>
    <w:basedOn w:val="TableNormal"/>
    <w:uiPriority w:val="99"/>
    <w:rsid w:val="00273B69"/>
    <w:pPr>
      <w:spacing w:after="0" w:line="240" w:lineRule="auto"/>
    </w:pPr>
    <w:tblPr>
      <w:tblInd w:w="0" w:type="dxa"/>
      <w:tblCellMar>
        <w:top w:w="0" w:type="dxa"/>
        <w:left w:w="108" w:type="dxa"/>
        <w:bottom w:w="0" w:type="dxa"/>
        <w:right w:w="108" w:type="dxa"/>
      </w:tblCellMar>
    </w:tblPr>
  </w:style>
  <w:style w:type="paragraph" w:styleId="TableofFigures">
    <w:name w:val="table of figures"/>
    <w:aliases w:val="~TableOfFigures"/>
    <w:basedOn w:val="TOC2"/>
    <w:next w:val="Normal"/>
    <w:uiPriority w:val="99"/>
    <w:unhideWhenUsed/>
    <w:rsid w:val="005D5EB2"/>
  </w:style>
  <w:style w:type="character" w:styleId="PlaceholderText">
    <w:name w:val="Placeholder Text"/>
    <w:basedOn w:val="DefaultParagraphFont"/>
    <w:uiPriority w:val="99"/>
    <w:semiHidden/>
    <w:rsid w:val="00F8049D"/>
    <w:rPr>
      <w:color w:val="808080"/>
    </w:rPr>
  </w:style>
  <w:style w:type="table" w:customStyle="1" w:styleId="MottMacTable">
    <w:name w:val="~MottMacTable"/>
    <w:basedOn w:val="TableNormal"/>
    <w:uiPriority w:val="99"/>
    <w:rsid w:val="00273B69"/>
    <w:pPr>
      <w:spacing w:after="0" w:line="240" w:lineRule="auto"/>
    </w:pPr>
    <w:tblPr>
      <w:tblInd w:w="0" w:type="dxa"/>
      <w:tblBorders>
        <w:top w:val="single" w:sz="4" w:space="0" w:color="80A1B6" w:themeColor="accent1"/>
        <w:bottom w:val="single" w:sz="4" w:space="0" w:color="80A1B6" w:themeColor="accent1"/>
        <w:insideH w:val="single" w:sz="4" w:space="0" w:color="80A1B6" w:themeColor="accent1"/>
      </w:tblBorders>
      <w:tblCellMar>
        <w:top w:w="0" w:type="dxa"/>
        <w:left w:w="108" w:type="dxa"/>
        <w:bottom w:w="0" w:type="dxa"/>
        <w:right w:w="108" w:type="dxa"/>
      </w:tblCellMar>
    </w:tblPr>
    <w:tcPr>
      <w:shd w:val="clear" w:color="auto" w:fill="FFFFFF" w:themeFill="background1"/>
    </w:tcPr>
    <w:tblStylePr w:type="firstRow">
      <w:tblPr/>
      <w:tcPr>
        <w:shd w:val="clear" w:color="auto" w:fill="80A1B6" w:themeFill="accent1"/>
      </w:tcPr>
    </w:tblStylePr>
  </w:style>
  <w:style w:type="paragraph" w:customStyle="1" w:styleId="ShortTitle">
    <w:name w:val="~ShortTitle"/>
    <w:basedOn w:val="NoSpacing"/>
    <w:qFormat/>
    <w:rsid w:val="00282F65"/>
  </w:style>
  <w:style w:type="paragraph" w:customStyle="1" w:styleId="ShortSubTitle">
    <w:name w:val="~ShortSubTitle"/>
    <w:basedOn w:val="ShortTitle"/>
    <w:qFormat/>
    <w:rsid w:val="003A2C1E"/>
  </w:style>
  <w:style w:type="paragraph" w:customStyle="1" w:styleId="SubTitleHeader">
    <w:name w:val="_SubTitleHeader"/>
    <w:basedOn w:val="ConfiHeader"/>
    <w:qFormat/>
    <w:rsid w:val="00A03EDC"/>
    <w:pPr>
      <w:framePr w:wrap="around" w:vAnchor="text" w:hAnchor="page" w:x="1305" w:y="1"/>
    </w:pPr>
    <w:rPr>
      <w:noProof/>
      <w:sz w:val="20"/>
    </w:rPr>
  </w:style>
  <w:style w:type="character" w:styleId="CommentReference">
    <w:name w:val="annotation reference"/>
    <w:basedOn w:val="DefaultParagraphFont"/>
    <w:uiPriority w:val="99"/>
    <w:semiHidden/>
    <w:unhideWhenUsed/>
    <w:rsid w:val="00924971"/>
    <w:rPr>
      <w:sz w:val="16"/>
      <w:szCs w:val="16"/>
    </w:rPr>
  </w:style>
  <w:style w:type="paragraph" w:styleId="CommentText">
    <w:name w:val="annotation text"/>
    <w:basedOn w:val="Normal"/>
    <w:link w:val="CommentTextChar"/>
    <w:uiPriority w:val="99"/>
    <w:semiHidden/>
    <w:unhideWhenUsed/>
    <w:rsid w:val="00924971"/>
    <w:pPr>
      <w:spacing w:line="240" w:lineRule="auto"/>
    </w:pPr>
  </w:style>
  <w:style w:type="character" w:customStyle="1" w:styleId="CommentTextChar">
    <w:name w:val="Comment Text Char"/>
    <w:basedOn w:val="DefaultParagraphFont"/>
    <w:link w:val="CommentText"/>
    <w:uiPriority w:val="99"/>
    <w:semiHidden/>
    <w:rsid w:val="00924971"/>
  </w:style>
  <w:style w:type="paragraph" w:styleId="CommentSubject">
    <w:name w:val="annotation subject"/>
    <w:basedOn w:val="CommentText"/>
    <w:next w:val="CommentText"/>
    <w:link w:val="CommentSubjectChar"/>
    <w:uiPriority w:val="99"/>
    <w:semiHidden/>
    <w:unhideWhenUsed/>
    <w:rsid w:val="00924971"/>
    <w:rPr>
      <w:b/>
      <w:bCs/>
    </w:rPr>
  </w:style>
  <w:style w:type="character" w:customStyle="1" w:styleId="CommentSubjectChar">
    <w:name w:val="Comment Subject Char"/>
    <w:basedOn w:val="CommentTextChar"/>
    <w:link w:val="CommentSubject"/>
    <w:uiPriority w:val="99"/>
    <w:semiHidden/>
    <w:rsid w:val="00924971"/>
    <w:rPr>
      <w:b/>
      <w:bCs/>
    </w:rPr>
  </w:style>
  <w:style w:type="character" w:customStyle="1" w:styleId="Bold">
    <w:name w:val="~Bold"/>
    <w:aliases w:val="Style Bold,Bold"/>
    <w:basedOn w:val="DefaultParagraphFont"/>
    <w:uiPriority w:val="1"/>
    <w:qFormat/>
    <w:rsid w:val="007D5902"/>
    <w:rPr>
      <w:rFonts w:ascii="Arial Black" w:hAnsi="Arial Black"/>
      <w:caps w:val="0"/>
      <w:smallCaps/>
      <w:strike w:val="0"/>
      <w:dstrike w:val="0"/>
      <w:vanish w:val="0"/>
      <w:color w:val="000000" w:themeColor="text1"/>
      <w:sz w:val="16"/>
      <w:vertAlign w:val="baseline"/>
    </w:rPr>
  </w:style>
  <w:style w:type="paragraph" w:customStyle="1" w:styleId="SecHeading">
    <w:name w:val="~SecHeading"/>
    <w:basedOn w:val="RevisionHeading"/>
    <w:qFormat/>
    <w:rsid w:val="00DA2341"/>
    <w:pPr>
      <w:ind w:right="0"/>
      <w:jc w:val="right"/>
    </w:pPr>
    <w:rPr>
      <w:sz w:val="20"/>
    </w:rPr>
  </w:style>
  <w:style w:type="paragraph" w:customStyle="1" w:styleId="ConfiHeader0">
    <w:name w:val="~ConfiHeader"/>
    <w:basedOn w:val="Normal"/>
    <w:rsid w:val="001B45FA"/>
    <w:pPr>
      <w:spacing w:before="0" w:line="240" w:lineRule="auto"/>
    </w:pPr>
    <w:rPr>
      <w:rFonts w:ascii="Arial" w:eastAsia="Times New Roman" w:hAnsi="Arial" w:cs="Arial"/>
      <w:color w:val="80A1B6"/>
      <w:sz w:val="24"/>
      <w:szCs w:val="24"/>
      <w:lang w:eastAsia="en-GB"/>
    </w:rPr>
  </w:style>
  <w:style w:type="paragraph" w:customStyle="1" w:styleId="summary">
    <w:name w:val="summary"/>
    <w:basedOn w:val="Normal"/>
    <w:rsid w:val="001B45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footnote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aliases w:val="~BodyText"/>
    <w:qFormat/>
    <w:rsid w:val="007754E7"/>
    <w:pPr>
      <w:spacing w:before="260" w:after="0"/>
    </w:pPr>
  </w:style>
  <w:style w:type="paragraph" w:styleId="Heading1">
    <w:name w:val="heading 1"/>
    <w:aliases w:val="~SectionHeading"/>
    <w:basedOn w:val="BaseHeadingsSans"/>
    <w:next w:val="Normal"/>
    <w:link w:val="Heading1Char"/>
    <w:uiPriority w:val="9"/>
    <w:qFormat/>
    <w:rsid w:val="003351DD"/>
    <w:pPr>
      <w:keepNext/>
      <w:pageBreakBefore/>
      <w:framePr w:w="9520" w:h="1140" w:hRule="exact" w:wrap="around" w:vAnchor="page" w:hAnchor="page" w:x="1305" w:y="1702" w:anchorLock="1"/>
      <w:numPr>
        <w:numId w:val="12"/>
      </w:numPr>
      <w:shd w:val="clear" w:color="auto" w:fill="FFFFFF" w:themeFill="background1"/>
      <w:spacing w:after="240"/>
      <w:ind w:left="902"/>
      <w:outlineLvl w:val="0"/>
    </w:pPr>
    <w:rPr>
      <w:rFonts w:cs="Arial"/>
      <w:sz w:val="48"/>
    </w:rPr>
  </w:style>
  <w:style w:type="paragraph" w:styleId="Heading2">
    <w:name w:val="heading 2"/>
    <w:aliases w:val="~SubHeading"/>
    <w:basedOn w:val="Heading1"/>
    <w:next w:val="Normal"/>
    <w:link w:val="Heading2Char"/>
    <w:uiPriority w:val="9"/>
    <w:qFormat/>
    <w:rsid w:val="00676260"/>
    <w:pPr>
      <w:pageBreakBefore w:val="0"/>
      <w:framePr w:w="0" w:hRule="auto" w:wrap="auto" w:vAnchor="margin" w:hAnchor="text" w:xAlign="left" w:yAlign="inline"/>
      <w:numPr>
        <w:ilvl w:val="1"/>
      </w:numPr>
      <w:shd w:val="clear" w:color="auto" w:fill="auto"/>
      <w:spacing w:before="260" w:after="0" w:line="276" w:lineRule="auto"/>
      <w:outlineLvl w:val="1"/>
    </w:pPr>
    <w:rPr>
      <w:rFonts w:ascii="Arial Black" w:hAnsi="Arial Black"/>
      <w:color w:val="0079C1" w:themeColor="accent2"/>
      <w:sz w:val="20"/>
    </w:rPr>
  </w:style>
  <w:style w:type="paragraph" w:styleId="Heading3">
    <w:name w:val="heading 3"/>
    <w:aliases w:val="~MinorSubHeading"/>
    <w:basedOn w:val="Heading2"/>
    <w:next w:val="Normal"/>
    <w:link w:val="Heading3Char"/>
    <w:uiPriority w:val="9"/>
    <w:qFormat/>
    <w:rsid w:val="00A70C61"/>
    <w:pPr>
      <w:numPr>
        <w:ilvl w:val="2"/>
      </w:numPr>
      <w:outlineLvl w:val="2"/>
    </w:pPr>
    <w:rPr>
      <w:color w:val="auto"/>
    </w:rPr>
  </w:style>
  <w:style w:type="paragraph" w:styleId="Heading4">
    <w:name w:val="heading 4"/>
    <w:aliases w:val="~Level4Heading"/>
    <w:basedOn w:val="Heading3"/>
    <w:next w:val="Normal"/>
    <w:link w:val="Heading4Char"/>
    <w:uiPriority w:val="9"/>
    <w:qFormat/>
    <w:rsid w:val="00447610"/>
    <w:pPr>
      <w:numPr>
        <w:ilvl w:val="3"/>
      </w:numPr>
      <w:outlineLvl w:val="3"/>
    </w:pPr>
    <w:rPr>
      <w:rFonts w:asciiTheme="minorHAnsi" w:hAnsiTheme="minorHAnsi"/>
      <w:color w:val="0079C1" w:themeColor="accent2"/>
    </w:rPr>
  </w:style>
  <w:style w:type="paragraph" w:styleId="Heading5">
    <w:name w:val="heading 5"/>
    <w:aliases w:val="~AppendixHeading"/>
    <w:basedOn w:val="BaseStyleColour1"/>
    <w:next w:val="Normal"/>
    <w:link w:val="Heading5Char"/>
    <w:uiPriority w:val="9"/>
    <w:qFormat/>
    <w:rsid w:val="003351DD"/>
    <w:pPr>
      <w:keepNext/>
      <w:pageBreakBefore/>
      <w:framePr w:w="9524" w:h="1191" w:hRule="exact" w:wrap="around" w:vAnchor="page" w:hAnchor="page" w:x="1304" w:y="1701" w:anchorLock="1"/>
      <w:numPr>
        <w:numId w:val="28"/>
      </w:numPr>
      <w:shd w:val="clear" w:color="auto" w:fill="FFFFFF" w:themeFill="background1"/>
      <w:spacing w:after="240"/>
      <w:outlineLvl w:val="4"/>
    </w:pPr>
    <w:rPr>
      <w:rFonts w:ascii="Arial" w:eastAsiaTheme="majorEastAsia" w:hAnsi="Arial" w:cs="Arial"/>
      <w:color w:val="80A1B6"/>
      <w:sz w:val="48"/>
    </w:rPr>
  </w:style>
  <w:style w:type="paragraph" w:styleId="Heading6">
    <w:name w:val="heading 6"/>
    <w:aliases w:val="~AppSubHeading"/>
    <w:basedOn w:val="Normal"/>
    <w:next w:val="Normal"/>
    <w:link w:val="Heading6Char"/>
    <w:uiPriority w:val="9"/>
    <w:qFormat/>
    <w:rsid w:val="004C0A9C"/>
    <w:pPr>
      <w:keepNext/>
      <w:keepLines/>
      <w:numPr>
        <w:ilvl w:val="1"/>
        <w:numId w:val="28"/>
      </w:numPr>
      <w:outlineLvl w:val="5"/>
    </w:pPr>
    <w:rPr>
      <w:rFonts w:ascii="Arial Black" w:eastAsiaTheme="majorEastAsia" w:hAnsi="Arial Black" w:cstheme="majorBidi"/>
      <w:iCs/>
      <w:color w:val="0079C1"/>
    </w:rPr>
  </w:style>
  <w:style w:type="paragraph" w:styleId="Heading7">
    <w:name w:val="heading 7"/>
    <w:aliases w:val="~AppSubLevel3"/>
    <w:basedOn w:val="Normal"/>
    <w:next w:val="Normal"/>
    <w:link w:val="Heading7Char"/>
    <w:uiPriority w:val="9"/>
    <w:qFormat/>
    <w:rsid w:val="004C0A9C"/>
    <w:pPr>
      <w:keepNext/>
      <w:keepLines/>
      <w:numPr>
        <w:ilvl w:val="2"/>
        <w:numId w:val="28"/>
      </w:numPr>
      <w:outlineLvl w:val="6"/>
    </w:pPr>
    <w:rPr>
      <w:rFonts w:ascii="Arial Black" w:eastAsiaTheme="majorEastAsia" w:hAnsi="Arial Black" w:cstheme="majorBidi"/>
      <w:iCs/>
      <w:color w:val="000000"/>
    </w:rPr>
  </w:style>
  <w:style w:type="paragraph" w:styleId="Heading8">
    <w:name w:val="heading 8"/>
    <w:aliases w:val="~AppSubLevel4"/>
    <w:basedOn w:val="Normal"/>
    <w:next w:val="Normal"/>
    <w:link w:val="Heading8Char"/>
    <w:uiPriority w:val="9"/>
    <w:qFormat/>
    <w:rsid w:val="004C0A9C"/>
    <w:pPr>
      <w:keepNext/>
      <w:keepLines/>
      <w:numPr>
        <w:ilvl w:val="3"/>
        <w:numId w:val="28"/>
      </w:numPr>
      <w:outlineLvl w:val="7"/>
    </w:pPr>
    <w:rPr>
      <w:rFonts w:ascii="Arial" w:eastAsiaTheme="majorEastAsia" w:hAnsi="Arial" w:cs="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aseStyle"/>
    <w:uiPriority w:val="1"/>
    <w:rsid w:val="000D4D4E"/>
    <w:pPr>
      <w:spacing w:after="0" w:line="240" w:lineRule="auto"/>
    </w:pPr>
  </w:style>
  <w:style w:type="paragraph" w:customStyle="1" w:styleId="DocType">
    <w:name w:val="~DocType"/>
    <w:basedOn w:val="DocComp"/>
    <w:qFormat/>
    <w:rsid w:val="00C66EC4"/>
  </w:style>
  <w:style w:type="paragraph" w:customStyle="1" w:styleId="DocDate">
    <w:name w:val="~DocDate"/>
    <w:basedOn w:val="BaseHeadingsSans"/>
    <w:qFormat/>
    <w:rsid w:val="00030384"/>
    <w:rPr>
      <w:color w:val="auto"/>
      <w:sz w:val="28"/>
    </w:rPr>
  </w:style>
  <w:style w:type="paragraph" w:customStyle="1" w:styleId="DocTitle">
    <w:name w:val="~DocTitle"/>
    <w:basedOn w:val="BaseHeadingsSans"/>
    <w:qFormat/>
    <w:rsid w:val="00030384"/>
    <w:rPr>
      <w:color w:val="auto"/>
      <w:sz w:val="46"/>
    </w:rPr>
  </w:style>
  <w:style w:type="paragraph" w:customStyle="1" w:styleId="DocSubTitle">
    <w:name w:val="~DocSubTitle"/>
    <w:basedOn w:val="DocTitle"/>
    <w:qFormat/>
    <w:rsid w:val="00030384"/>
    <w:pPr>
      <w:spacing w:after="120"/>
    </w:pPr>
    <w:rPr>
      <w:sz w:val="28"/>
    </w:rPr>
  </w:style>
  <w:style w:type="paragraph" w:customStyle="1" w:styleId="DocClient">
    <w:name w:val="~DocClient"/>
    <w:basedOn w:val="BaseHeadingsSans"/>
    <w:qFormat/>
    <w:rsid w:val="0043486A"/>
    <w:rPr>
      <w:color w:val="auto"/>
      <w:sz w:val="28"/>
    </w:rPr>
  </w:style>
  <w:style w:type="paragraph" w:customStyle="1" w:styleId="ConfiHeader">
    <w:name w:val="_ConfiHeader"/>
    <w:basedOn w:val="BaseStyleColour1"/>
    <w:qFormat/>
    <w:rsid w:val="00A03EDC"/>
  </w:style>
  <w:style w:type="paragraph" w:customStyle="1" w:styleId="FooterDivRef">
    <w:name w:val="~FooterDivRef"/>
    <w:basedOn w:val="FooterRefsBaseStyle"/>
    <w:rsid w:val="00473BD4"/>
    <w:rPr>
      <w:caps/>
    </w:rPr>
  </w:style>
  <w:style w:type="paragraph" w:customStyle="1" w:styleId="NonToc-Heading">
    <w:name w:val="~NonToc-Heading"/>
    <w:basedOn w:val="BaseHeadingsSans"/>
    <w:next w:val="Normal"/>
    <w:qFormat/>
    <w:rsid w:val="00BC49B5"/>
    <w:pPr>
      <w:keepNext/>
      <w:keepLines/>
      <w:pageBreakBefore/>
      <w:framePr w:w="9520" w:h="1140" w:hRule="exact" w:wrap="around" w:vAnchor="page" w:hAnchor="page" w:x="1305" w:y="1702" w:anchorLock="1"/>
      <w:spacing w:after="360"/>
    </w:pPr>
    <w:rPr>
      <w:rFonts w:asciiTheme="majorHAnsi" w:hAnsiTheme="majorHAnsi"/>
      <w:sz w:val="48"/>
    </w:rPr>
  </w:style>
  <w:style w:type="paragraph" w:customStyle="1" w:styleId="AppendixDivider">
    <w:name w:val="~AppendixDivider"/>
    <w:basedOn w:val="NonToc-Heading"/>
    <w:next w:val="Normal"/>
    <w:qFormat/>
    <w:rsid w:val="007F2DA7"/>
    <w:pPr>
      <w:framePr w:wrap="around"/>
      <w:outlineLvl w:val="0"/>
    </w:pPr>
  </w:style>
  <w:style w:type="paragraph" w:customStyle="1" w:styleId="BodyHeading">
    <w:name w:val="~BodyHeading"/>
    <w:basedOn w:val="Normal"/>
    <w:next w:val="Normal"/>
    <w:qFormat/>
    <w:rsid w:val="007E6FE7"/>
    <w:pPr>
      <w:keepNext/>
    </w:pPr>
    <w:rPr>
      <w:color w:val="0079C1" w:themeColor="accent2"/>
    </w:rPr>
  </w:style>
  <w:style w:type="paragraph" w:customStyle="1" w:styleId="Bullet1">
    <w:name w:val="~Bullet1"/>
    <w:basedOn w:val="Normal"/>
    <w:qFormat/>
    <w:rsid w:val="00A20794"/>
    <w:pPr>
      <w:numPr>
        <w:numId w:val="2"/>
      </w:numPr>
      <w:spacing w:before="0"/>
    </w:pPr>
    <w:rPr>
      <w:rFonts w:eastAsia="Calibri" w:cs="Arial"/>
    </w:rPr>
  </w:style>
  <w:style w:type="paragraph" w:customStyle="1" w:styleId="Bullet2">
    <w:name w:val="~Bullet2"/>
    <w:basedOn w:val="Bullet1"/>
    <w:qFormat/>
    <w:rsid w:val="00EE50E6"/>
    <w:pPr>
      <w:numPr>
        <w:ilvl w:val="1"/>
      </w:numPr>
    </w:pPr>
  </w:style>
  <w:style w:type="paragraph" w:customStyle="1" w:styleId="Bullet3">
    <w:name w:val="~Bullet3"/>
    <w:basedOn w:val="Bullet2"/>
    <w:qFormat/>
    <w:rsid w:val="0044047A"/>
    <w:pPr>
      <w:numPr>
        <w:ilvl w:val="2"/>
      </w:numPr>
    </w:pPr>
  </w:style>
  <w:style w:type="paragraph" w:styleId="Caption">
    <w:name w:val="caption"/>
    <w:aliases w:val="~Caption"/>
    <w:basedOn w:val="BodyHeading"/>
    <w:next w:val="Normal"/>
    <w:link w:val="CaptionChar"/>
    <w:qFormat/>
    <w:rsid w:val="00473BD4"/>
    <w:pPr>
      <w:tabs>
        <w:tab w:val="left" w:pos="1077"/>
      </w:tabs>
    </w:pPr>
    <w:rPr>
      <w:rFonts w:eastAsia="Calibri" w:cs="Arial"/>
      <w:sz w:val="18"/>
    </w:rPr>
  </w:style>
  <w:style w:type="paragraph" w:customStyle="1" w:styleId="CaptionWide">
    <w:name w:val="~CaptionWide"/>
    <w:basedOn w:val="Caption"/>
    <w:next w:val="Normal"/>
    <w:qFormat/>
    <w:rsid w:val="000E7114"/>
    <w:pPr>
      <w:pBdr>
        <w:top w:val="single" w:sz="48" w:space="1" w:color="FFFFFF" w:themeColor="background1"/>
        <w:bottom w:val="single" w:sz="18" w:space="1" w:color="FFFFFF" w:themeColor="background1"/>
      </w:pBdr>
      <w:shd w:val="clear" w:color="auto" w:fill="FFFFFF" w:themeFill="background1"/>
      <w:ind w:left="-2093" w:hanging="1026"/>
    </w:pPr>
    <w:rPr>
      <w:bCs/>
    </w:rPr>
  </w:style>
  <w:style w:type="paragraph" w:customStyle="1" w:styleId="SumBullet">
    <w:name w:val="~SumBullet"/>
    <w:basedOn w:val="SumText"/>
    <w:qFormat/>
    <w:rsid w:val="00F440AF"/>
    <w:pPr>
      <w:numPr>
        <w:numId w:val="21"/>
      </w:numPr>
      <w:spacing w:before="0"/>
    </w:pPr>
  </w:style>
  <w:style w:type="paragraph" w:customStyle="1" w:styleId="TableBullet2">
    <w:name w:val="~TableBullet2"/>
    <w:basedOn w:val="TableTextLeft"/>
    <w:qFormat/>
    <w:rsid w:val="00473BD4"/>
    <w:pPr>
      <w:numPr>
        <w:ilvl w:val="1"/>
        <w:numId w:val="8"/>
      </w:numPr>
    </w:pPr>
  </w:style>
  <w:style w:type="paragraph" w:customStyle="1" w:styleId="GraphicLeft">
    <w:name w:val="~GraphicLeft"/>
    <w:basedOn w:val="BaseStyleOverall"/>
    <w:rsid w:val="006F4D9F"/>
    <w:pPr>
      <w:ind w:right="11"/>
    </w:pPr>
    <w:rPr>
      <w:sz w:val="18"/>
    </w:rPr>
  </w:style>
  <w:style w:type="paragraph" w:customStyle="1" w:styleId="GraphicCentre">
    <w:name w:val="~GraphicCentre"/>
    <w:basedOn w:val="GraphicLeft"/>
    <w:qFormat/>
    <w:rsid w:val="0044047A"/>
    <w:pPr>
      <w:jc w:val="center"/>
    </w:pPr>
  </w:style>
  <w:style w:type="paragraph" w:customStyle="1" w:styleId="GraphicRight">
    <w:name w:val="~GraphicRight"/>
    <w:basedOn w:val="GraphicLeft"/>
    <w:qFormat/>
    <w:rsid w:val="0044047A"/>
    <w:pPr>
      <w:jc w:val="right"/>
    </w:pPr>
  </w:style>
  <w:style w:type="paragraph" w:customStyle="1" w:styleId="IntroText">
    <w:name w:val="~IntroText"/>
    <w:basedOn w:val="Normal"/>
    <w:next w:val="Normal"/>
    <w:qFormat/>
    <w:rsid w:val="00D213B7"/>
    <w:pPr>
      <w:pBdr>
        <w:top w:val="single" w:sz="48" w:space="6" w:color="FFFFFF" w:themeColor="background1"/>
        <w:bottom w:val="single" w:sz="48" w:space="6" w:color="FFFFFF" w:themeColor="background1"/>
      </w:pBdr>
      <w:shd w:val="clear" w:color="auto" w:fill="FFFFFF" w:themeFill="background1"/>
      <w:spacing w:before="320"/>
      <w:ind w:left="-3119"/>
    </w:pPr>
    <w:rPr>
      <w:sz w:val="26"/>
    </w:rPr>
  </w:style>
  <w:style w:type="paragraph" w:customStyle="1" w:styleId="TableBullet3">
    <w:name w:val="~TableBullet3"/>
    <w:basedOn w:val="TableTextLeft"/>
    <w:qFormat/>
    <w:rsid w:val="00473BD4"/>
    <w:pPr>
      <w:numPr>
        <w:ilvl w:val="2"/>
        <w:numId w:val="8"/>
      </w:numPr>
    </w:pPr>
  </w:style>
  <w:style w:type="paragraph" w:customStyle="1" w:styleId="NumBullet1">
    <w:name w:val="~NumBullet1"/>
    <w:basedOn w:val="Bullet1"/>
    <w:qFormat/>
    <w:rsid w:val="0044047A"/>
    <w:pPr>
      <w:numPr>
        <w:numId w:val="5"/>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qFormat/>
    <w:rsid w:val="0044047A"/>
    <w:pPr>
      <w:numPr>
        <w:ilvl w:val="2"/>
      </w:numPr>
    </w:pPr>
  </w:style>
  <w:style w:type="paragraph" w:customStyle="1" w:styleId="Source">
    <w:name w:val="~Source"/>
    <w:basedOn w:val="BaseStyleOverall"/>
    <w:next w:val="Normal"/>
    <w:qFormat/>
    <w:rsid w:val="0076265C"/>
    <w:pPr>
      <w:pBdr>
        <w:top w:val="single" w:sz="8" w:space="6" w:color="FFFFFF" w:themeColor="background1"/>
      </w:pBdr>
      <w:shd w:val="clear" w:color="auto" w:fill="FFFFFF" w:themeFill="background1"/>
      <w:spacing w:line="276" w:lineRule="auto"/>
      <w:ind w:left="720" w:hanging="720"/>
    </w:pPr>
    <w:rPr>
      <w:rFonts w:eastAsia="Calibri" w:cs="Arial"/>
      <w:color w:val="80A1B6" w:themeColor="accent1"/>
      <w:sz w:val="16"/>
    </w:rPr>
  </w:style>
  <w:style w:type="paragraph" w:customStyle="1" w:styleId="SourceWide">
    <w:name w:val="~SourceWide"/>
    <w:basedOn w:val="Source"/>
    <w:next w:val="Normal"/>
    <w:qFormat/>
    <w:rsid w:val="0076265C"/>
    <w:pPr>
      <w:ind w:left="-2410"/>
    </w:pPr>
  </w:style>
  <w:style w:type="paragraph" w:customStyle="1" w:styleId="Spacer">
    <w:name w:val="~Spacer"/>
    <w:basedOn w:val="NoSpacing"/>
    <w:qFormat/>
    <w:rsid w:val="000D4D4E"/>
    <w:rPr>
      <w:rFonts w:ascii="Arial" w:hAnsi="Arial"/>
      <w:sz w:val="2"/>
    </w:rPr>
  </w:style>
  <w:style w:type="paragraph" w:customStyle="1" w:styleId="TableTextLeft">
    <w:name w:val="~TableTextLeft"/>
    <w:basedOn w:val="BaseStyleOverall"/>
    <w:qFormat/>
    <w:rsid w:val="00473BD4"/>
    <w:pPr>
      <w:spacing w:before="60" w:after="20"/>
    </w:pPr>
    <w:rPr>
      <w:sz w:val="17"/>
    </w:rPr>
  </w:style>
  <w:style w:type="paragraph" w:customStyle="1" w:styleId="TableBullet1">
    <w:name w:val="~TableBullet1"/>
    <w:basedOn w:val="TableTextLeft"/>
    <w:qFormat/>
    <w:rsid w:val="0044047A"/>
    <w:pPr>
      <w:numPr>
        <w:numId w:val="8"/>
      </w:numPr>
    </w:pPr>
    <w:rPr>
      <w:rFonts w:eastAsia="Calibri" w:cs="Arial"/>
    </w:rPr>
  </w:style>
  <w:style w:type="paragraph" w:customStyle="1" w:styleId="TableHeadingLeft">
    <w:name w:val="~TableHeadingLeft"/>
    <w:basedOn w:val="TableTextLeft"/>
    <w:qFormat/>
    <w:rsid w:val="0003568A"/>
    <w:pPr>
      <w:keepNext/>
      <w:spacing w:before="80" w:after="40"/>
    </w:pPr>
    <w:rPr>
      <w:b/>
      <w:color w:val="FFFFFF" w:themeColor="background1"/>
      <w:szCs w:val="26"/>
    </w:rPr>
  </w:style>
  <w:style w:type="paragraph" w:customStyle="1" w:styleId="TableHeadingCentre">
    <w:name w:val="~TableHeadingCentre"/>
    <w:basedOn w:val="TableHeadingLeft"/>
    <w:qFormat/>
    <w:rsid w:val="0044047A"/>
    <w:pPr>
      <w:jc w:val="center"/>
    </w:pPr>
  </w:style>
  <w:style w:type="paragraph" w:customStyle="1" w:styleId="TableHeadingRight">
    <w:name w:val="~TableHeadingRight"/>
    <w:basedOn w:val="TableHeadingLeft"/>
    <w:qFormat/>
    <w:rsid w:val="0044047A"/>
    <w:pPr>
      <w:jc w:val="right"/>
    </w:pPr>
  </w:style>
  <w:style w:type="paragraph" w:customStyle="1" w:styleId="TableTextCentre">
    <w:name w:val="~TableTextCentre"/>
    <w:basedOn w:val="TableTextLeft"/>
    <w:qForma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473BD4"/>
    <w:pPr>
      <w:spacing w:before="120" w:after="120"/>
    </w:pPr>
    <w:rPr>
      <w:b/>
    </w:rPr>
  </w:style>
  <w:style w:type="paragraph" w:customStyle="1" w:styleId="TableTotalCentre">
    <w:name w:val="~TableTotalCentre"/>
    <w:basedOn w:val="TableTotalLeft"/>
    <w:qFormat/>
    <w:rsid w:val="0044047A"/>
    <w:pPr>
      <w:framePr w:wrap="around" w:vAnchor="page" w:hAnchor="margin" w:y="1135"/>
      <w:suppressOverlap/>
      <w:jc w:val="center"/>
    </w:pPr>
  </w:style>
  <w:style w:type="paragraph" w:customStyle="1" w:styleId="TableTotalRight">
    <w:name w:val="~TableTotalRight"/>
    <w:basedOn w:val="TableTotalLeft"/>
    <w:qFormat/>
    <w:rsid w:val="0044047A"/>
    <w:pPr>
      <w:framePr w:wrap="around" w:vAnchor="page" w:hAnchor="margin" w:y="1135"/>
      <w:suppressOverlap/>
      <w:jc w:val="right"/>
    </w:pPr>
  </w:style>
  <w:style w:type="paragraph" w:styleId="Footer">
    <w:name w:val="footer"/>
    <w:aliases w:val="~Footer"/>
    <w:basedOn w:val="Header"/>
    <w:link w:val="FooterChar"/>
    <w:uiPriority w:val="99"/>
    <w:rsid w:val="00AC5A78"/>
    <w:rPr>
      <w:color w:val="808080" w:themeColor="accent4"/>
    </w:rPr>
  </w:style>
  <w:style w:type="character" w:customStyle="1" w:styleId="FooterChar">
    <w:name w:val="Footer Char"/>
    <w:aliases w:val="~Footer Char"/>
    <w:basedOn w:val="DefaultParagraphFont"/>
    <w:link w:val="Footer"/>
    <w:uiPriority w:val="99"/>
    <w:rsid w:val="00AC5A78"/>
    <w:rPr>
      <w:color w:val="808080" w:themeColor="accent4"/>
      <w:sz w:val="16"/>
    </w:rPr>
  </w:style>
  <w:style w:type="character" w:styleId="FootnoteReference">
    <w:name w:val="footnote reference"/>
    <w:basedOn w:val="DefaultParagraphFont"/>
    <w:rsid w:val="00C143D9"/>
    <w:rPr>
      <w:rFonts w:asciiTheme="minorHAnsi" w:hAnsiTheme="minorHAnsi"/>
      <w:vertAlign w:val="superscript"/>
    </w:rPr>
  </w:style>
  <w:style w:type="paragraph" w:styleId="FootnoteText">
    <w:name w:val="footnote text"/>
    <w:aliases w:val="~FootnoteText"/>
    <w:basedOn w:val="BaseStyleOverall"/>
    <w:link w:val="FootnoteTextChar"/>
    <w:rsid w:val="00A21BB4"/>
    <w:pPr>
      <w:widowControl w:val="0"/>
      <w:spacing w:before="120"/>
      <w:ind w:left="181" w:hanging="181"/>
    </w:pPr>
    <w:rPr>
      <w:rFonts w:ascii="Arial" w:hAnsi="Arial"/>
      <w:color w:val="80A1B6" w:themeColor="accent1"/>
      <w:sz w:val="16"/>
    </w:rPr>
  </w:style>
  <w:style w:type="character" w:customStyle="1" w:styleId="FootnoteTextChar">
    <w:name w:val="Footnote Text Char"/>
    <w:aliases w:val="~FootnoteText Char"/>
    <w:basedOn w:val="DefaultParagraphFont"/>
    <w:link w:val="FootnoteText"/>
    <w:rsid w:val="00A21BB4"/>
    <w:rPr>
      <w:rFonts w:ascii="Arial" w:hAnsi="Arial"/>
      <w:color w:val="80A1B6" w:themeColor="accent1"/>
      <w:sz w:val="16"/>
    </w:rPr>
  </w:style>
  <w:style w:type="paragraph" w:styleId="Header">
    <w:name w:val="header"/>
    <w:aliases w:val="~Header"/>
    <w:basedOn w:val="BaseStyleOverall"/>
    <w:link w:val="HeaderChar"/>
    <w:uiPriority w:val="99"/>
    <w:rsid w:val="00AC5A78"/>
    <w:rPr>
      <w:sz w:val="16"/>
    </w:rPr>
  </w:style>
  <w:style w:type="character" w:customStyle="1" w:styleId="HeaderChar">
    <w:name w:val="Header Char"/>
    <w:aliases w:val="~Header Char"/>
    <w:basedOn w:val="DefaultParagraphFont"/>
    <w:link w:val="Header"/>
    <w:uiPriority w:val="99"/>
    <w:rsid w:val="00AC5A78"/>
    <w:rPr>
      <w:sz w:val="16"/>
    </w:rPr>
  </w:style>
  <w:style w:type="character" w:customStyle="1" w:styleId="Heading1Char">
    <w:name w:val="Heading 1 Char"/>
    <w:aliases w:val="~SectionHeading Char"/>
    <w:basedOn w:val="DefaultParagraphFont"/>
    <w:link w:val="Heading1"/>
    <w:uiPriority w:val="9"/>
    <w:rsid w:val="003351DD"/>
    <w:rPr>
      <w:rFonts w:cs="Arial"/>
      <w:color w:val="80A1B6" w:themeColor="accent1"/>
      <w:sz w:val="48"/>
      <w:shd w:val="clear" w:color="auto" w:fill="FFFFFF" w:themeFill="background1"/>
    </w:rPr>
  </w:style>
  <w:style w:type="character" w:customStyle="1" w:styleId="Heading2Char">
    <w:name w:val="Heading 2 Char"/>
    <w:aliases w:val="~SubHeading Char"/>
    <w:basedOn w:val="DefaultParagraphFont"/>
    <w:link w:val="Heading2"/>
    <w:uiPriority w:val="9"/>
    <w:rsid w:val="00676260"/>
    <w:rPr>
      <w:rFonts w:ascii="Arial Black" w:hAnsi="Arial Black" w:cs="Arial"/>
      <w:color w:val="0079C1" w:themeColor="accent2"/>
    </w:rPr>
  </w:style>
  <w:style w:type="character" w:customStyle="1" w:styleId="Heading3Char">
    <w:name w:val="Heading 3 Char"/>
    <w:aliases w:val="~MinorSubHeading Char"/>
    <w:basedOn w:val="DefaultParagraphFont"/>
    <w:link w:val="Heading3"/>
    <w:uiPriority w:val="9"/>
    <w:rsid w:val="00A70C61"/>
    <w:rPr>
      <w:rFonts w:ascii="Arial Black" w:hAnsi="Arial Black" w:cs="Arial"/>
    </w:rPr>
  </w:style>
  <w:style w:type="character" w:customStyle="1" w:styleId="Heading4Char">
    <w:name w:val="Heading 4 Char"/>
    <w:aliases w:val="~Level4Heading Char"/>
    <w:basedOn w:val="DefaultParagraphFont"/>
    <w:link w:val="Heading4"/>
    <w:uiPriority w:val="9"/>
    <w:rsid w:val="00447610"/>
    <w:rPr>
      <w:rFonts w:cs="Arial"/>
      <w:color w:val="0079C1" w:themeColor="accent2"/>
    </w:rPr>
  </w:style>
  <w:style w:type="paragraph" w:styleId="TOC1">
    <w:name w:val="toc 1"/>
    <w:aliases w:val="~SectionHeadings"/>
    <w:basedOn w:val="BaseStyleOverall"/>
    <w:next w:val="Normal"/>
    <w:uiPriority w:val="39"/>
    <w:rsid w:val="007345A1"/>
    <w:pPr>
      <w:pBdr>
        <w:top w:val="single" w:sz="8" w:space="3" w:color="FFFFFF" w:themeColor="background1"/>
        <w:bottom w:val="single" w:sz="8" w:space="0" w:color="FFFFFF" w:themeColor="background1"/>
      </w:pBdr>
      <w:shd w:val="clear" w:color="auto" w:fill="E0E6EB" w:themeFill="accent3"/>
      <w:tabs>
        <w:tab w:val="right" w:pos="9441"/>
      </w:tabs>
      <w:spacing w:before="260" w:line="276" w:lineRule="auto"/>
      <w:ind w:left="1077" w:right="28" w:hanging="1077"/>
    </w:pPr>
    <w:rPr>
      <w:rFonts w:asciiTheme="majorHAnsi" w:eastAsiaTheme="minorEastAsia" w:hAnsiTheme="majorHAnsi"/>
      <w:noProof/>
      <w:sz w:val="20"/>
      <w:lang w:eastAsia="en-GB"/>
    </w:rPr>
  </w:style>
  <w:style w:type="paragraph" w:styleId="TOC2">
    <w:name w:val="toc 2"/>
    <w:aliases w:val="~SubHeadings"/>
    <w:basedOn w:val="TOC1"/>
    <w:next w:val="Normal"/>
    <w:uiPriority w:val="39"/>
    <w:rsid w:val="00414AC6"/>
    <w:pPr>
      <w:pBdr>
        <w:top w:val="none" w:sz="0" w:space="0" w:color="auto"/>
        <w:bottom w:val="none" w:sz="0" w:space="0" w:color="auto"/>
      </w:pBdr>
      <w:shd w:val="clear" w:color="auto" w:fill="auto"/>
      <w:tabs>
        <w:tab w:val="right" w:leader="underscore" w:pos="9441"/>
      </w:tabs>
      <w:spacing w:before="40" w:after="40" w:line="240" w:lineRule="auto"/>
    </w:pPr>
    <w:rPr>
      <w:rFonts w:asciiTheme="minorHAnsi" w:hAnsiTheme="minorHAnsi"/>
      <w:color w:val="333333"/>
      <w:sz w:val="18"/>
    </w:rPr>
  </w:style>
  <w:style w:type="paragraph" w:styleId="TOC3">
    <w:name w:val="toc 3"/>
    <w:aliases w:val="~MinorSubheadings"/>
    <w:basedOn w:val="TOC2"/>
    <w:next w:val="Normal"/>
    <w:uiPriority w:val="39"/>
    <w:rsid w:val="0044047A"/>
    <w:pPr>
      <w:tabs>
        <w:tab w:val="left" w:pos="1474"/>
      </w:tabs>
      <w:ind w:left="1474" w:hanging="680"/>
    </w:pPr>
  </w:style>
  <w:style w:type="paragraph" w:styleId="TOC4">
    <w:name w:val="toc 4"/>
    <w:aliases w:val="~FourthHeadLevel"/>
    <w:basedOn w:val="TOC3"/>
    <w:next w:val="Normal"/>
    <w:uiPriority w:val="39"/>
    <w:rsid w:val="0044047A"/>
    <w:pPr>
      <w:tabs>
        <w:tab w:val="left" w:pos="2098"/>
      </w:tabs>
      <w:ind w:left="2098" w:hanging="794"/>
    </w:pPr>
  </w:style>
  <w:style w:type="paragraph" w:styleId="TOC5">
    <w:name w:val="toc 5"/>
    <w:aliases w:val="~SummaryHeadings"/>
    <w:basedOn w:val="TOC1"/>
    <w:next w:val="Normal"/>
    <w:uiPriority w:val="39"/>
    <w:rsid w:val="00704002"/>
    <w:pPr>
      <w:pBdr>
        <w:bottom w:val="none" w:sz="0" w:space="0" w:color="auto"/>
      </w:pBdr>
      <w:ind w:left="0" w:firstLine="0"/>
    </w:pPr>
  </w:style>
  <w:style w:type="paragraph" w:styleId="TOC6">
    <w:name w:val="toc 6"/>
    <w:aliases w:val="~AppDivider"/>
    <w:basedOn w:val="TOC1"/>
    <w:next w:val="Normal"/>
    <w:autoRedefine/>
    <w:uiPriority w:val="39"/>
    <w:rsid w:val="007345A1"/>
    <w:pPr>
      <w:pBdr>
        <w:top w:val="none" w:sz="0" w:space="0" w:color="auto"/>
        <w:bottom w:val="none" w:sz="0" w:space="0" w:color="auto"/>
      </w:pBdr>
      <w:shd w:val="clear" w:color="auto" w:fill="auto"/>
      <w:spacing w:before="360" w:after="60" w:line="240" w:lineRule="auto"/>
    </w:pPr>
    <w:rPr>
      <w:sz w:val="24"/>
    </w:rPr>
  </w:style>
  <w:style w:type="paragraph" w:styleId="TOC7">
    <w:name w:val="toc 7"/>
    <w:aliases w:val="~AppHeadings"/>
    <w:basedOn w:val="TOC2"/>
    <w:next w:val="Normal"/>
    <w:uiPriority w:val="39"/>
    <w:rsid w:val="00414AC6"/>
  </w:style>
  <w:style w:type="paragraph" w:styleId="TOC8">
    <w:name w:val="toc 8"/>
    <w:aliases w:val="~AppSubHeadings"/>
    <w:basedOn w:val="TOC2"/>
    <w:next w:val="Normal"/>
    <w:uiPriority w:val="39"/>
    <w:rsid w:val="0044047A"/>
  </w:style>
  <w:style w:type="character" w:customStyle="1" w:styleId="CaptionChar">
    <w:name w:val="Caption Char"/>
    <w:aliases w:val="~Caption Char"/>
    <w:basedOn w:val="DefaultParagraphFont"/>
    <w:link w:val="Caption"/>
    <w:rsid w:val="00473BD4"/>
    <w:rPr>
      <w:rFonts w:eastAsia="Calibri" w:cs="Arial"/>
      <w:color w:val="0079C1" w:themeColor="accent2"/>
      <w:sz w:val="18"/>
    </w:rPr>
  </w:style>
  <w:style w:type="paragraph" w:styleId="ListParagraph">
    <w:name w:val="List Paragraph"/>
    <w:basedOn w:val="Normal"/>
    <w:uiPriority w:val="34"/>
    <w:semiHidden/>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TocHeading">
    <w:name w:val="~TocHeading"/>
    <w:basedOn w:val="Normal"/>
    <w:next w:val="TOC1"/>
    <w:qFormat/>
    <w:rsid w:val="007C2895"/>
    <w:pPr>
      <w:keepNext/>
      <w:tabs>
        <w:tab w:val="left" w:pos="1077"/>
        <w:tab w:val="right" w:pos="9446"/>
      </w:tabs>
      <w:spacing w:after="120"/>
    </w:pPr>
    <w:rPr>
      <w:rFonts w:ascii="Arial Black" w:hAnsi="Arial Black"/>
    </w:rPr>
  </w:style>
  <w:style w:type="character" w:customStyle="1" w:styleId="Heading7Char">
    <w:name w:val="Heading 7 Char"/>
    <w:aliases w:val="~AppSubLevel3 Char"/>
    <w:basedOn w:val="DefaultParagraphFont"/>
    <w:link w:val="Heading7"/>
    <w:uiPriority w:val="9"/>
    <w:rsid w:val="004C0A9C"/>
    <w:rPr>
      <w:rFonts w:ascii="Arial Black" w:eastAsiaTheme="majorEastAsia" w:hAnsi="Arial Black" w:cstheme="majorBidi"/>
      <w:iCs/>
      <w:color w:val="000000"/>
    </w:rPr>
  </w:style>
  <w:style w:type="character" w:customStyle="1" w:styleId="Heading8Char">
    <w:name w:val="Heading 8 Char"/>
    <w:aliases w:val="~AppSubLevel4 Char"/>
    <w:basedOn w:val="DefaultParagraphFont"/>
    <w:link w:val="Heading8"/>
    <w:uiPriority w:val="9"/>
    <w:rsid w:val="004C0A9C"/>
    <w:rPr>
      <w:rFonts w:ascii="Arial" w:eastAsiaTheme="majorEastAsia" w:hAnsi="Arial" w:cs="Arial"/>
      <w:color w:val="0079C1"/>
    </w:rPr>
  </w:style>
  <w:style w:type="paragraph" w:customStyle="1" w:styleId="RefDocClient">
    <w:name w:val="~RefDocClient"/>
    <w:basedOn w:val="DocClient"/>
    <w:rsid w:val="00E75EE1"/>
    <w:pPr>
      <w:jc w:val="right"/>
    </w:pPr>
    <w:rPr>
      <w:sz w:val="30"/>
    </w:rPr>
  </w:style>
  <w:style w:type="paragraph" w:customStyle="1" w:styleId="RefDocComp">
    <w:name w:val="~RefDocComp"/>
    <w:basedOn w:val="DocComp"/>
    <w:rsid w:val="00E75EE1"/>
  </w:style>
  <w:style w:type="table" w:customStyle="1" w:styleId="TableNormal0">
    <w:name w:val="~TableNormal"/>
    <w:basedOn w:val="TableNormal"/>
    <w:semiHidden/>
    <w:rsid w:val="00E62764"/>
    <w:pPr>
      <w:spacing w:after="0" w:line="240" w:lineRule="auto"/>
    </w:pPr>
    <w:tblPr>
      <w:tblInd w:w="0" w:type="dxa"/>
      <w:tblCellMar>
        <w:top w:w="0" w:type="dxa"/>
        <w:left w:w="108" w:type="dxa"/>
        <w:bottom w:w="0" w:type="dxa"/>
        <w:right w:w="108" w:type="dxa"/>
      </w:tblCellMar>
    </w:tblPr>
  </w:style>
  <w:style w:type="paragraph" w:styleId="TOCHeading0">
    <w:name w:val="TOC Heading"/>
    <w:basedOn w:val="Heading1"/>
    <w:next w:val="Normal"/>
    <w:uiPriority w:val="39"/>
    <w:rsid w:val="00892E0E"/>
    <w:pPr>
      <w:framePr w:wrap="around"/>
      <w:numPr>
        <w:numId w:val="0"/>
      </w:numPr>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aliases w:val="~AppendixHeading Char"/>
    <w:basedOn w:val="DefaultParagraphFont"/>
    <w:link w:val="Heading5"/>
    <w:uiPriority w:val="9"/>
    <w:rsid w:val="003351DD"/>
    <w:rPr>
      <w:rFonts w:ascii="Arial" w:eastAsiaTheme="majorEastAsia" w:hAnsi="Arial" w:cs="Arial"/>
      <w:color w:val="80A1B6"/>
      <w:sz w:val="48"/>
      <w:shd w:val="clear" w:color="auto" w:fill="FFFFFF" w:themeFill="background1"/>
    </w:rPr>
  </w:style>
  <w:style w:type="character" w:customStyle="1" w:styleId="Heading6Char">
    <w:name w:val="Heading 6 Char"/>
    <w:aliases w:val="~AppSubHeading Char"/>
    <w:basedOn w:val="DefaultParagraphFont"/>
    <w:link w:val="Heading6"/>
    <w:uiPriority w:val="9"/>
    <w:rsid w:val="004C0A9C"/>
    <w:rPr>
      <w:rFonts w:ascii="Arial Black" w:eastAsiaTheme="majorEastAsia" w:hAnsi="Arial Black" w:cstheme="majorBidi"/>
      <w:iCs/>
      <w:color w:val="0079C1"/>
    </w:rPr>
  </w:style>
  <w:style w:type="character" w:styleId="Hyperlink">
    <w:name w:val="Hyperlink"/>
    <w:basedOn w:val="DefaultParagraphFont"/>
    <w:uiPriority w:val="99"/>
    <w:unhideWhenUsed/>
    <w:rsid w:val="00892E0E"/>
    <w:rPr>
      <w:color w:val="0000FF" w:themeColor="hyperlink"/>
      <w:u w:val="single"/>
    </w:rPr>
  </w:style>
  <w:style w:type="paragraph" w:customStyle="1" w:styleId="Hidden">
    <w:name w:val="~Hidden!!!"/>
    <w:basedOn w:val="NoSpacing"/>
    <w:rsid w:val="00411E1F"/>
    <w:pPr>
      <w:ind w:left="11340" w:right="-5670"/>
    </w:pPr>
    <w:rPr>
      <w:color w:val="C00000"/>
    </w:rPr>
  </w:style>
  <w:style w:type="paragraph" w:customStyle="1" w:styleId="BaseStyleOverall">
    <w:name w:val="_BaseStyleOverall"/>
    <w:basedOn w:val="Normal"/>
    <w:rsid w:val="00EB3671"/>
    <w:pPr>
      <w:spacing w:before="0" w:line="240" w:lineRule="auto"/>
    </w:pPr>
    <w:rPr>
      <w:sz w:val="24"/>
    </w:rPr>
  </w:style>
  <w:style w:type="paragraph" w:customStyle="1" w:styleId="BaseStyleColour1">
    <w:name w:val="_BaseStyleColour1"/>
    <w:basedOn w:val="BaseStyleOverall"/>
    <w:rsid w:val="00BC49B5"/>
    <w:rPr>
      <w:color w:val="80A1B6" w:themeColor="accent1"/>
    </w:rPr>
  </w:style>
  <w:style w:type="paragraph" w:customStyle="1" w:styleId="BaseHeadingsSans">
    <w:name w:val="_BaseHeadings_Sans"/>
    <w:basedOn w:val="BaseStyleColour1"/>
    <w:rsid w:val="00BC49B5"/>
  </w:style>
  <w:style w:type="paragraph" w:customStyle="1" w:styleId="BlankPage">
    <w:name w:val="~BlankPage"/>
    <w:basedOn w:val="Normal"/>
    <w:next w:val="Normal"/>
    <w:qFormat/>
    <w:rsid w:val="00BC49B5"/>
    <w:pPr>
      <w:pageBreakBefore/>
    </w:pPr>
  </w:style>
  <w:style w:type="paragraph" w:customStyle="1" w:styleId="Disclaimer">
    <w:name w:val="~Disclaimer"/>
    <w:basedOn w:val="BaseStyleOverall"/>
    <w:qFormat/>
    <w:rsid w:val="0043486A"/>
    <w:pPr>
      <w:spacing w:before="200"/>
    </w:pPr>
    <w:rPr>
      <w:sz w:val="16"/>
    </w:rPr>
  </w:style>
  <w:style w:type="paragraph" w:customStyle="1" w:styleId="DocAddress">
    <w:name w:val="~DocAddress"/>
    <w:basedOn w:val="BaseStyleOverall"/>
    <w:qFormat/>
    <w:rsid w:val="0043486A"/>
    <w:pPr>
      <w:spacing w:line="276" w:lineRule="auto"/>
    </w:pPr>
    <w:rPr>
      <w:sz w:val="16"/>
    </w:rPr>
  </w:style>
  <w:style w:type="paragraph" w:customStyle="1" w:styleId="DocClientAddress">
    <w:name w:val="~DocClientAddress"/>
    <w:basedOn w:val="DocClient"/>
    <w:qFormat/>
    <w:rsid w:val="00242040"/>
    <w:rPr>
      <w:sz w:val="16"/>
    </w:rPr>
  </w:style>
  <w:style w:type="paragraph" w:customStyle="1" w:styleId="DocComp">
    <w:name w:val="~DocComp"/>
    <w:basedOn w:val="BaseHeadingsSans"/>
    <w:qFormat/>
    <w:rsid w:val="00030384"/>
    <w:rPr>
      <w:b/>
      <w:sz w:val="28"/>
    </w:rPr>
  </w:style>
  <w:style w:type="paragraph" w:customStyle="1" w:styleId="DocContact">
    <w:name w:val="~DocContact"/>
    <w:basedOn w:val="DocAddress"/>
    <w:qFormat/>
    <w:rsid w:val="00030384"/>
  </w:style>
  <w:style w:type="paragraph" w:customStyle="1" w:styleId="DocRefAddress">
    <w:name w:val="~DocRefAddress"/>
    <w:basedOn w:val="DocAddress"/>
    <w:rsid w:val="00030384"/>
    <w:rPr>
      <w:noProof/>
    </w:rPr>
  </w:style>
  <w:style w:type="paragraph" w:customStyle="1" w:styleId="DocRefContact">
    <w:name w:val="~DocRefContact"/>
    <w:basedOn w:val="DocContact"/>
    <w:rsid w:val="00030384"/>
  </w:style>
  <w:style w:type="paragraph" w:customStyle="1" w:styleId="DocConfi">
    <w:name w:val="~DocConfi"/>
    <w:basedOn w:val="DocComp"/>
    <w:qFormat/>
    <w:rsid w:val="00A15B3F"/>
    <w:rPr>
      <w:b w:val="0"/>
    </w:rPr>
  </w:style>
  <w:style w:type="paragraph" w:customStyle="1" w:styleId="DocRefConfi">
    <w:name w:val="~DocRefConfi"/>
    <w:basedOn w:val="DocConfi"/>
    <w:rsid w:val="00A71E92"/>
    <w:pPr>
      <w:jc w:val="right"/>
    </w:pPr>
    <w:rPr>
      <w:sz w:val="30"/>
    </w:rPr>
  </w:style>
  <w:style w:type="paragraph" w:customStyle="1" w:styleId="FigureTableHeading">
    <w:name w:val="~FigureTableHeading"/>
    <w:basedOn w:val="BaseStyleOverall"/>
    <w:qFormat/>
    <w:rsid w:val="000B7B46"/>
    <w:pPr>
      <w:keepNext/>
      <w:spacing w:before="120" w:after="120"/>
    </w:pPr>
  </w:style>
  <w:style w:type="paragraph" w:customStyle="1" w:styleId="FooterRefsBaseStyle">
    <w:name w:val="~FooterRefsBaseStyle"/>
    <w:basedOn w:val="BlankPage"/>
    <w:rsid w:val="00316252"/>
    <w:pPr>
      <w:spacing w:before="0" w:line="240" w:lineRule="auto"/>
      <w:jc w:val="right"/>
    </w:pPr>
    <w:rPr>
      <w:color w:val="808080" w:themeColor="accent4"/>
      <w:sz w:val="18"/>
    </w:rPr>
  </w:style>
  <w:style w:type="paragraph" w:customStyle="1" w:styleId="FooterDate">
    <w:name w:val="~FooterDate"/>
    <w:basedOn w:val="FooterRefsBaseStyle"/>
    <w:qFormat/>
    <w:rsid w:val="00915B7D"/>
    <w:pPr>
      <w:pageBreakBefore w:val="0"/>
      <w:framePr w:hSpace="181" w:wrap="around" w:vAnchor="page" w:hAnchor="page" w:x="2326" w:y="4112"/>
    </w:pPr>
  </w:style>
  <w:style w:type="paragraph" w:customStyle="1" w:styleId="FooterFilepath">
    <w:name w:val="~FooterFilepath"/>
    <w:basedOn w:val="FooterDate"/>
    <w:qFormat/>
    <w:rsid w:val="00915B7D"/>
    <w:pPr>
      <w:framePr w:wrap="around"/>
    </w:pPr>
  </w:style>
  <w:style w:type="paragraph" w:customStyle="1" w:styleId="FooterJobRef">
    <w:name w:val="~FooterJobRef"/>
    <w:basedOn w:val="FooterRefsBaseStyle"/>
    <w:rsid w:val="00316252"/>
  </w:style>
  <w:style w:type="paragraph" w:customStyle="1" w:styleId="FooterRepNo">
    <w:name w:val="~FooterRepNo"/>
    <w:basedOn w:val="FooterRefsBaseStyle"/>
    <w:qFormat/>
    <w:rsid w:val="00316252"/>
  </w:style>
  <w:style w:type="paragraph" w:customStyle="1" w:styleId="FooterRevNo">
    <w:name w:val="~FooterRevNo"/>
    <w:basedOn w:val="FooterRefsBaseStyle"/>
    <w:qFormat/>
    <w:rsid w:val="004C3888"/>
    <w:pPr>
      <w:pageBreakBefore w:val="0"/>
    </w:pPr>
  </w:style>
  <w:style w:type="paragraph" w:customStyle="1" w:styleId="FooterSubDivRef">
    <w:name w:val="~FooterSubDivRef"/>
    <w:basedOn w:val="FooterRefsBaseStyle"/>
    <w:rsid w:val="00FE5606"/>
    <w:rPr>
      <w:caps/>
    </w:rPr>
  </w:style>
  <w:style w:type="paragraph" w:customStyle="1" w:styleId="GlossaryHeading">
    <w:name w:val="~GlossaryHeading"/>
    <w:basedOn w:val="NonToc-Heading"/>
    <w:next w:val="Normal"/>
    <w:qFormat/>
    <w:rsid w:val="00957079"/>
    <w:pPr>
      <w:framePr w:wrap="around"/>
    </w:pPr>
  </w:style>
  <w:style w:type="paragraph" w:customStyle="1" w:styleId="GlossDef">
    <w:name w:val="~GlossDef"/>
    <w:basedOn w:val="Normal"/>
    <w:qFormat/>
    <w:rsid w:val="00957079"/>
    <w:pPr>
      <w:spacing w:before="0"/>
    </w:pPr>
  </w:style>
  <w:style w:type="paragraph" w:customStyle="1" w:styleId="GlossTerm">
    <w:name w:val="~GlossTerm"/>
    <w:basedOn w:val="Normal"/>
    <w:qFormat/>
    <w:rsid w:val="00957079"/>
    <w:pPr>
      <w:tabs>
        <w:tab w:val="left" w:pos="2705"/>
      </w:tabs>
      <w:spacing w:before="0"/>
    </w:pPr>
    <w:rPr>
      <w:rFonts w:ascii="Arial Black" w:hAnsi="Arial Black"/>
    </w:rPr>
  </w:style>
  <w:style w:type="paragraph" w:customStyle="1" w:styleId="HeaderRefDocTitle">
    <w:name w:val="~HeaderRefDocTitle"/>
    <w:basedOn w:val="BaseStyleOverall"/>
    <w:qFormat/>
    <w:rsid w:val="006F4D9F"/>
    <w:pPr>
      <w:framePr w:wrap="around" w:vAnchor="text" w:hAnchor="text" w:y="1" w:anchorLock="1"/>
    </w:pPr>
    <w:rPr>
      <w:color w:val="0079C1" w:themeColor="accent2"/>
    </w:rPr>
  </w:style>
  <w:style w:type="paragraph" w:customStyle="1" w:styleId="PullOutBase">
    <w:name w:val="~PullOutBase"/>
    <w:basedOn w:val="BaseHeadingsSans"/>
    <w:qFormat/>
    <w:rsid w:val="001C4D38"/>
    <w:pPr>
      <w:spacing w:before="260" w:line="276" w:lineRule="auto"/>
    </w:pPr>
    <w:rPr>
      <w:color w:val="0079C1" w:themeColor="accent2"/>
      <w:sz w:val="22"/>
    </w:rPr>
  </w:style>
  <w:style w:type="paragraph" w:customStyle="1" w:styleId="PullOutBullet">
    <w:name w:val="~PullOutBullet"/>
    <w:basedOn w:val="PullOutBase"/>
    <w:qFormat/>
    <w:rsid w:val="001C4D38"/>
    <w:pPr>
      <w:numPr>
        <w:numId w:val="19"/>
      </w:numPr>
      <w:spacing w:before="120"/>
      <w:ind w:left="357" w:hanging="357"/>
    </w:pPr>
  </w:style>
  <w:style w:type="paragraph" w:customStyle="1" w:styleId="PullOutHeading">
    <w:name w:val="~PullOutHeading"/>
    <w:basedOn w:val="PullOutBase"/>
    <w:next w:val="PullOutBase"/>
    <w:qFormat/>
    <w:rsid w:val="001C4D38"/>
    <w:rPr>
      <w:rFonts w:ascii="Arial Black" w:hAnsi="Arial Black"/>
    </w:rPr>
  </w:style>
  <w:style w:type="paragraph" w:customStyle="1" w:styleId="PullOutQuote">
    <w:name w:val="~PullOutQuote"/>
    <w:basedOn w:val="PullOutBase"/>
    <w:next w:val="PulloutSource"/>
    <w:qFormat/>
    <w:rsid w:val="001C4D38"/>
    <w:rPr>
      <w:i/>
    </w:rPr>
  </w:style>
  <w:style w:type="paragraph" w:customStyle="1" w:styleId="PulloutSource">
    <w:name w:val="~PulloutSource"/>
    <w:basedOn w:val="Source"/>
    <w:qFormat/>
    <w:rsid w:val="00A15B3F"/>
    <w:pPr>
      <w:pBdr>
        <w:top w:val="none" w:sz="0" w:space="0" w:color="auto"/>
      </w:pBdr>
      <w:shd w:val="clear" w:color="auto" w:fill="auto"/>
      <w:spacing w:before="120"/>
      <w:jc w:val="right"/>
    </w:pPr>
    <w:rPr>
      <w:sz w:val="18"/>
    </w:rPr>
  </w:style>
  <w:style w:type="paragraph" w:customStyle="1" w:styleId="RefDocDate">
    <w:name w:val="~RefDocDate"/>
    <w:basedOn w:val="DocDate"/>
    <w:rsid w:val="00E75EE1"/>
    <w:pPr>
      <w:jc w:val="right"/>
    </w:pPr>
    <w:rPr>
      <w:sz w:val="30"/>
    </w:rPr>
  </w:style>
  <w:style w:type="paragraph" w:customStyle="1" w:styleId="RevisionText">
    <w:name w:val="~RevisionText"/>
    <w:basedOn w:val="BaseStyleOverall"/>
    <w:qFormat/>
    <w:rsid w:val="00D86603"/>
    <w:rPr>
      <w:sz w:val="16"/>
    </w:rPr>
  </w:style>
  <w:style w:type="paragraph" w:customStyle="1" w:styleId="RevisionHeading">
    <w:name w:val="~RevisionHeading"/>
    <w:basedOn w:val="RevisionText"/>
    <w:qFormat/>
    <w:rsid w:val="00FB7C9E"/>
    <w:pPr>
      <w:ind w:right="-142"/>
    </w:pPr>
    <w:rPr>
      <w:rFonts w:ascii="Arial Black" w:hAnsi="Arial Black"/>
    </w:rPr>
  </w:style>
  <w:style w:type="paragraph" w:customStyle="1" w:styleId="SumText">
    <w:name w:val="~SumText"/>
    <w:basedOn w:val="IntroText"/>
    <w:qFormat/>
    <w:rsid w:val="00FC11A7"/>
    <w:pPr>
      <w:pBdr>
        <w:top w:val="none" w:sz="0" w:space="0" w:color="auto"/>
        <w:bottom w:val="none" w:sz="0" w:space="0" w:color="auto"/>
      </w:pBdr>
      <w:ind w:left="0"/>
    </w:pPr>
  </w:style>
  <w:style w:type="paragraph" w:customStyle="1" w:styleId="SumSubHeading">
    <w:name w:val="~SumSubHeading"/>
    <w:basedOn w:val="SumText"/>
    <w:next w:val="SumText"/>
    <w:qFormat/>
    <w:rsid w:val="00FC11A7"/>
    <w:pPr>
      <w:keepNext/>
    </w:pPr>
    <w:rPr>
      <w:rFonts w:ascii="Arial Black" w:hAnsi="Arial Black"/>
    </w:rPr>
  </w:style>
  <w:style w:type="paragraph" w:customStyle="1" w:styleId="SummaryHeading">
    <w:name w:val="~SummaryHeading"/>
    <w:basedOn w:val="NonToc-Heading"/>
    <w:next w:val="SumText"/>
    <w:qFormat/>
    <w:rsid w:val="002C0E4E"/>
    <w:pPr>
      <w:framePr w:w="9436" w:wrap="around"/>
    </w:pPr>
  </w:style>
  <w:style w:type="paragraph" w:customStyle="1" w:styleId="RefDocSubTitle">
    <w:name w:val="~RefDocSubTitle"/>
    <w:basedOn w:val="DocSubTitle"/>
    <w:rsid w:val="00FE5713"/>
    <w:pPr>
      <w:jc w:val="right"/>
    </w:pPr>
    <w:rPr>
      <w:sz w:val="30"/>
    </w:rPr>
  </w:style>
  <w:style w:type="paragraph" w:customStyle="1" w:styleId="RefDocTitle">
    <w:name w:val="~RefDocTitle"/>
    <w:basedOn w:val="DocTitle"/>
    <w:rsid w:val="00FE5713"/>
    <w:pPr>
      <w:jc w:val="right"/>
    </w:pPr>
    <w:rPr>
      <w:sz w:val="54"/>
    </w:rPr>
  </w:style>
  <w:style w:type="paragraph" w:customStyle="1" w:styleId="RefDocType">
    <w:name w:val="~RefDocType"/>
    <w:basedOn w:val="DocType"/>
    <w:rsid w:val="009C0890"/>
  </w:style>
  <w:style w:type="paragraph" w:customStyle="1" w:styleId="RevisionPageHeading">
    <w:name w:val="~RevisionPageHeading"/>
    <w:basedOn w:val="SummaryHeading"/>
    <w:next w:val="Normal"/>
    <w:qFormat/>
    <w:rsid w:val="00FB7C9E"/>
    <w:pPr>
      <w:framePr w:wrap="around"/>
    </w:pPr>
  </w:style>
  <w:style w:type="paragraph" w:customStyle="1" w:styleId="PageNumber">
    <w:name w:val="PageNumber"/>
    <w:basedOn w:val="BaseStyleOverall"/>
    <w:qFormat/>
    <w:rsid w:val="00A80727"/>
    <w:rPr>
      <w:color w:val="0079C1" w:themeColor="accent2"/>
      <w:sz w:val="22"/>
    </w:rPr>
  </w:style>
  <w:style w:type="table" w:customStyle="1" w:styleId="TableClear">
    <w:name w:val="~TableClear"/>
    <w:basedOn w:val="TableNormal"/>
    <w:uiPriority w:val="99"/>
    <w:rsid w:val="00273B69"/>
    <w:pPr>
      <w:spacing w:after="0" w:line="240" w:lineRule="auto"/>
    </w:pPr>
    <w:tblPr>
      <w:tblInd w:w="0" w:type="dxa"/>
      <w:tblCellMar>
        <w:top w:w="0" w:type="dxa"/>
        <w:left w:w="108" w:type="dxa"/>
        <w:bottom w:w="0" w:type="dxa"/>
        <w:right w:w="108" w:type="dxa"/>
      </w:tblCellMar>
    </w:tblPr>
  </w:style>
  <w:style w:type="paragraph" w:styleId="TableofFigures">
    <w:name w:val="table of figures"/>
    <w:aliases w:val="~TableOfFigures"/>
    <w:basedOn w:val="TOC2"/>
    <w:next w:val="Normal"/>
    <w:uiPriority w:val="99"/>
    <w:unhideWhenUsed/>
    <w:rsid w:val="005D5EB2"/>
  </w:style>
  <w:style w:type="character" w:styleId="PlaceholderText">
    <w:name w:val="Placeholder Text"/>
    <w:basedOn w:val="DefaultParagraphFont"/>
    <w:uiPriority w:val="99"/>
    <w:semiHidden/>
    <w:rsid w:val="00F8049D"/>
    <w:rPr>
      <w:color w:val="808080"/>
    </w:rPr>
  </w:style>
  <w:style w:type="table" w:customStyle="1" w:styleId="MottMacTable">
    <w:name w:val="~MottMacTable"/>
    <w:basedOn w:val="TableNormal"/>
    <w:uiPriority w:val="99"/>
    <w:rsid w:val="00273B69"/>
    <w:pPr>
      <w:spacing w:after="0" w:line="240" w:lineRule="auto"/>
    </w:pPr>
    <w:tblPr>
      <w:tblInd w:w="0" w:type="dxa"/>
      <w:tblBorders>
        <w:top w:val="single" w:sz="4" w:space="0" w:color="80A1B6" w:themeColor="accent1"/>
        <w:bottom w:val="single" w:sz="4" w:space="0" w:color="80A1B6" w:themeColor="accent1"/>
        <w:insideH w:val="single" w:sz="4" w:space="0" w:color="80A1B6" w:themeColor="accent1"/>
      </w:tblBorders>
      <w:tblCellMar>
        <w:top w:w="0" w:type="dxa"/>
        <w:left w:w="108" w:type="dxa"/>
        <w:bottom w:w="0" w:type="dxa"/>
        <w:right w:w="108" w:type="dxa"/>
      </w:tblCellMar>
    </w:tblPr>
    <w:tcPr>
      <w:shd w:val="clear" w:color="auto" w:fill="FFFFFF" w:themeFill="background1"/>
    </w:tcPr>
    <w:tblStylePr w:type="firstRow">
      <w:tblPr/>
      <w:tcPr>
        <w:shd w:val="clear" w:color="auto" w:fill="80A1B6" w:themeFill="accent1"/>
      </w:tcPr>
    </w:tblStylePr>
  </w:style>
  <w:style w:type="paragraph" w:customStyle="1" w:styleId="ShortTitle">
    <w:name w:val="~ShortTitle"/>
    <w:basedOn w:val="NoSpacing"/>
    <w:qFormat/>
    <w:rsid w:val="00282F65"/>
  </w:style>
  <w:style w:type="paragraph" w:customStyle="1" w:styleId="ShortSubTitle">
    <w:name w:val="~ShortSubTitle"/>
    <w:basedOn w:val="ShortTitle"/>
    <w:qFormat/>
    <w:rsid w:val="003A2C1E"/>
  </w:style>
  <w:style w:type="paragraph" w:customStyle="1" w:styleId="SubTitleHeader">
    <w:name w:val="_SubTitleHeader"/>
    <w:basedOn w:val="ConfiHeader"/>
    <w:qFormat/>
    <w:rsid w:val="00A03EDC"/>
    <w:pPr>
      <w:framePr w:wrap="around" w:vAnchor="text" w:hAnchor="page" w:x="1305" w:y="1"/>
    </w:pPr>
    <w:rPr>
      <w:noProof/>
      <w:sz w:val="20"/>
    </w:rPr>
  </w:style>
  <w:style w:type="character" w:styleId="CommentReference">
    <w:name w:val="annotation reference"/>
    <w:basedOn w:val="DefaultParagraphFont"/>
    <w:uiPriority w:val="99"/>
    <w:semiHidden/>
    <w:unhideWhenUsed/>
    <w:rsid w:val="00924971"/>
    <w:rPr>
      <w:sz w:val="16"/>
      <w:szCs w:val="16"/>
    </w:rPr>
  </w:style>
  <w:style w:type="paragraph" w:styleId="CommentText">
    <w:name w:val="annotation text"/>
    <w:basedOn w:val="Normal"/>
    <w:link w:val="CommentTextChar"/>
    <w:uiPriority w:val="99"/>
    <w:semiHidden/>
    <w:unhideWhenUsed/>
    <w:rsid w:val="00924971"/>
    <w:pPr>
      <w:spacing w:line="240" w:lineRule="auto"/>
    </w:pPr>
  </w:style>
  <w:style w:type="character" w:customStyle="1" w:styleId="CommentTextChar">
    <w:name w:val="Comment Text Char"/>
    <w:basedOn w:val="DefaultParagraphFont"/>
    <w:link w:val="CommentText"/>
    <w:uiPriority w:val="99"/>
    <w:semiHidden/>
    <w:rsid w:val="00924971"/>
  </w:style>
  <w:style w:type="paragraph" w:styleId="CommentSubject">
    <w:name w:val="annotation subject"/>
    <w:basedOn w:val="CommentText"/>
    <w:next w:val="CommentText"/>
    <w:link w:val="CommentSubjectChar"/>
    <w:uiPriority w:val="99"/>
    <w:semiHidden/>
    <w:unhideWhenUsed/>
    <w:rsid w:val="00924971"/>
    <w:rPr>
      <w:b/>
      <w:bCs/>
    </w:rPr>
  </w:style>
  <w:style w:type="character" w:customStyle="1" w:styleId="CommentSubjectChar">
    <w:name w:val="Comment Subject Char"/>
    <w:basedOn w:val="CommentTextChar"/>
    <w:link w:val="CommentSubject"/>
    <w:uiPriority w:val="99"/>
    <w:semiHidden/>
    <w:rsid w:val="00924971"/>
    <w:rPr>
      <w:b/>
      <w:bCs/>
    </w:rPr>
  </w:style>
  <w:style w:type="character" w:customStyle="1" w:styleId="Bold">
    <w:name w:val="~Bold"/>
    <w:aliases w:val="Style Bold,Bold"/>
    <w:basedOn w:val="DefaultParagraphFont"/>
    <w:uiPriority w:val="1"/>
    <w:qFormat/>
    <w:rsid w:val="007D5902"/>
    <w:rPr>
      <w:rFonts w:ascii="Arial Black" w:hAnsi="Arial Black"/>
      <w:caps w:val="0"/>
      <w:smallCaps/>
      <w:strike w:val="0"/>
      <w:dstrike w:val="0"/>
      <w:vanish w:val="0"/>
      <w:color w:val="000000" w:themeColor="text1"/>
      <w:sz w:val="16"/>
      <w:vertAlign w:val="baseline"/>
    </w:rPr>
  </w:style>
  <w:style w:type="paragraph" w:customStyle="1" w:styleId="SecHeading">
    <w:name w:val="~SecHeading"/>
    <w:basedOn w:val="RevisionHeading"/>
    <w:qFormat/>
    <w:rsid w:val="00DA2341"/>
    <w:pPr>
      <w:ind w:right="0"/>
      <w:jc w:val="right"/>
    </w:pPr>
    <w:rPr>
      <w:sz w:val="20"/>
    </w:rPr>
  </w:style>
  <w:style w:type="paragraph" w:customStyle="1" w:styleId="ConfiHeader0">
    <w:name w:val="~ConfiHeader"/>
    <w:basedOn w:val="Normal"/>
    <w:rsid w:val="001B45FA"/>
    <w:pPr>
      <w:spacing w:before="0" w:line="240" w:lineRule="auto"/>
    </w:pPr>
    <w:rPr>
      <w:rFonts w:ascii="Arial" w:eastAsia="Times New Roman" w:hAnsi="Arial" w:cs="Arial"/>
      <w:color w:val="80A1B6"/>
      <w:sz w:val="24"/>
      <w:szCs w:val="24"/>
      <w:lang w:eastAsia="en-GB"/>
    </w:rPr>
  </w:style>
  <w:style w:type="paragraph" w:customStyle="1" w:styleId="summary">
    <w:name w:val="summary"/>
    <w:basedOn w:val="Normal"/>
    <w:rsid w:val="001B45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M%202007%20-%202010\MM%202010%20Repor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396A2FD7F94B82AC39589A6200EC84"/>
        <w:category>
          <w:name w:val="General"/>
          <w:gallery w:val="placeholder"/>
        </w:category>
        <w:types>
          <w:type w:val="bbPlcHdr"/>
        </w:types>
        <w:behaviors>
          <w:behavior w:val="content"/>
        </w:behaviors>
        <w:guid w:val="{8687477E-0F54-419D-BFE5-D1D5E32432FD}"/>
      </w:docPartPr>
      <w:docPartBody>
        <w:p w:rsidR="003F43A6" w:rsidRDefault="006E4A70">
          <w:pPr>
            <w:pStyle w:val="BE396A2FD7F94B82AC39589A6200EC84"/>
          </w:pPr>
          <w:r w:rsidRPr="0068487C">
            <w:rPr>
              <w:rStyle w:val="PlaceholderText"/>
            </w:rPr>
            <w:t>Click here to enter text.</w:t>
          </w:r>
        </w:p>
      </w:docPartBody>
    </w:docPart>
    <w:docPart>
      <w:docPartPr>
        <w:name w:val="21638510B0654F1A8C12F929D821A439"/>
        <w:category>
          <w:name w:val="General"/>
          <w:gallery w:val="placeholder"/>
        </w:category>
        <w:types>
          <w:type w:val="bbPlcHdr"/>
        </w:types>
        <w:behaviors>
          <w:behavior w:val="content"/>
        </w:behaviors>
        <w:guid w:val="{50A3C5B5-9EFD-4CEC-AD53-53D7D564A2D7}"/>
      </w:docPartPr>
      <w:docPartBody>
        <w:p w:rsidR="003F43A6" w:rsidRDefault="006E4A70">
          <w:pPr>
            <w:pStyle w:val="21638510B0654F1A8C12F929D821A439"/>
          </w:pPr>
          <w:r w:rsidRPr="00A73D02">
            <w:t xml:space="preserve">This document is issued for the party which commissioned it and for specific purposes connected with the above-captioned project only. It should not be relied upon by any other party </w:t>
          </w:r>
          <w:r>
            <w:t>or used for any other purpose.</w:t>
          </w:r>
        </w:p>
      </w:docPartBody>
    </w:docPart>
    <w:docPart>
      <w:docPartPr>
        <w:name w:val="0F5BF19699A84D46B890BE60773001B2"/>
        <w:category>
          <w:name w:val="General"/>
          <w:gallery w:val="placeholder"/>
        </w:category>
        <w:types>
          <w:type w:val="bbPlcHdr"/>
        </w:types>
        <w:behaviors>
          <w:behavior w:val="content"/>
        </w:behaviors>
        <w:guid w:val="{001AFB33-3AD9-4498-8CE8-D9B07643F61D}"/>
      </w:docPartPr>
      <w:docPartBody>
        <w:p w:rsidR="003F43A6" w:rsidRDefault="006E4A70">
          <w:pPr>
            <w:pStyle w:val="0F5BF19699A84D46B890BE60773001B2"/>
          </w:pPr>
          <w:r w:rsidRPr="00A73D02">
            <w:t>We accept no responsibility for the consequences of this document being relied upon by any other party, or being used for any other purpose, or containing any error or omission which is due to an error or omission in data supplied to us by other parties</w:t>
          </w:r>
          <w:r>
            <w:t>.</w:t>
          </w:r>
        </w:p>
      </w:docPartBody>
    </w:docPart>
    <w:docPart>
      <w:docPartPr>
        <w:name w:val="A41018E396E54872AA80FC0CEB2F10E5"/>
        <w:category>
          <w:name w:val="General"/>
          <w:gallery w:val="placeholder"/>
        </w:category>
        <w:types>
          <w:type w:val="bbPlcHdr"/>
        </w:types>
        <w:behaviors>
          <w:behavior w:val="content"/>
        </w:behaviors>
        <w:guid w:val="{94367041-F0F0-4422-8261-FBFDD6A1615C}"/>
      </w:docPartPr>
      <w:docPartBody>
        <w:p w:rsidR="003F43A6" w:rsidRDefault="006E4A70">
          <w:pPr>
            <w:pStyle w:val="A41018E396E54872AA80FC0CEB2F10E5"/>
          </w:pPr>
          <w:r w:rsidRPr="00A73D02">
            <w:t>This document contains confidential information and proprietary intellectual property. It should not be shown to other parties without consent from us and from the party which commissioned it.</w:t>
          </w:r>
          <w:r w:rsidRPr="00EC60FB">
            <w:t>.</w:t>
          </w:r>
        </w:p>
      </w:docPartBody>
    </w:docPart>
    <w:docPart>
      <w:docPartPr>
        <w:name w:val="76ECCDB0E35A44BF93110E9946F5FA77"/>
        <w:category>
          <w:name w:val="General"/>
          <w:gallery w:val="placeholder"/>
        </w:category>
        <w:types>
          <w:type w:val="bbPlcHdr"/>
        </w:types>
        <w:behaviors>
          <w:behavior w:val="content"/>
        </w:behaviors>
        <w:guid w:val="{AF81F3F5-5A6B-4562-9851-77F8ECCD9643}"/>
      </w:docPartPr>
      <w:docPartBody>
        <w:p w:rsidR="003F43A6" w:rsidRDefault="006E4A70">
          <w:pPr>
            <w:pStyle w:val="76ECCDB0E35A44BF93110E9946F5FA77"/>
          </w:pPr>
          <w:r w:rsidRPr="00A03ED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70"/>
    <w:rsid w:val="000B5A6C"/>
    <w:rsid w:val="001D5AF5"/>
    <w:rsid w:val="003F43A6"/>
    <w:rsid w:val="004C2AE2"/>
    <w:rsid w:val="005D0939"/>
    <w:rsid w:val="006E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62278D45064F1189BC4F2D8544075B">
    <w:name w:val="8D62278D45064F1189BC4F2D8544075B"/>
  </w:style>
  <w:style w:type="character" w:styleId="PlaceholderText">
    <w:name w:val="Placeholder Text"/>
    <w:basedOn w:val="DefaultParagraphFont"/>
    <w:uiPriority w:val="99"/>
    <w:semiHidden/>
    <w:rPr>
      <w:color w:val="808080"/>
    </w:rPr>
  </w:style>
  <w:style w:type="paragraph" w:customStyle="1" w:styleId="BE396A2FD7F94B82AC39589A6200EC84">
    <w:name w:val="BE396A2FD7F94B82AC39589A6200EC84"/>
  </w:style>
  <w:style w:type="paragraph" w:customStyle="1" w:styleId="21638510B0654F1A8C12F929D821A439">
    <w:name w:val="21638510B0654F1A8C12F929D821A439"/>
  </w:style>
  <w:style w:type="paragraph" w:customStyle="1" w:styleId="0F5BF19699A84D46B890BE60773001B2">
    <w:name w:val="0F5BF19699A84D46B890BE60773001B2"/>
  </w:style>
  <w:style w:type="paragraph" w:customStyle="1" w:styleId="A41018E396E54872AA80FC0CEB2F10E5">
    <w:name w:val="A41018E396E54872AA80FC0CEB2F10E5"/>
  </w:style>
  <w:style w:type="paragraph" w:customStyle="1" w:styleId="6ADBC102984E4B42849CCC540BDCB390">
    <w:name w:val="6ADBC102984E4B42849CCC540BDCB390"/>
  </w:style>
  <w:style w:type="paragraph" w:customStyle="1" w:styleId="76ECCDB0E35A44BF93110E9946F5FA77">
    <w:name w:val="76ECCDB0E35A44BF93110E9946F5FA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62278D45064F1189BC4F2D8544075B">
    <w:name w:val="8D62278D45064F1189BC4F2D8544075B"/>
  </w:style>
  <w:style w:type="character" w:styleId="PlaceholderText">
    <w:name w:val="Placeholder Text"/>
    <w:basedOn w:val="DefaultParagraphFont"/>
    <w:uiPriority w:val="99"/>
    <w:semiHidden/>
    <w:rPr>
      <w:color w:val="808080"/>
    </w:rPr>
  </w:style>
  <w:style w:type="paragraph" w:customStyle="1" w:styleId="BE396A2FD7F94B82AC39589A6200EC84">
    <w:name w:val="BE396A2FD7F94B82AC39589A6200EC84"/>
  </w:style>
  <w:style w:type="paragraph" w:customStyle="1" w:styleId="21638510B0654F1A8C12F929D821A439">
    <w:name w:val="21638510B0654F1A8C12F929D821A439"/>
  </w:style>
  <w:style w:type="paragraph" w:customStyle="1" w:styleId="0F5BF19699A84D46B890BE60773001B2">
    <w:name w:val="0F5BF19699A84D46B890BE60773001B2"/>
  </w:style>
  <w:style w:type="paragraph" w:customStyle="1" w:styleId="A41018E396E54872AA80FC0CEB2F10E5">
    <w:name w:val="A41018E396E54872AA80FC0CEB2F10E5"/>
  </w:style>
  <w:style w:type="paragraph" w:customStyle="1" w:styleId="6ADBC102984E4B42849CCC540BDCB390">
    <w:name w:val="6ADBC102984E4B42849CCC540BDCB390"/>
  </w:style>
  <w:style w:type="paragraph" w:customStyle="1" w:styleId="76ECCDB0E35A44BF93110E9946F5FA77">
    <w:name w:val="76ECCDB0E35A44BF93110E9946F5F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MottMac">
      <a:dk1>
        <a:sysClr val="windowText" lastClr="000000"/>
      </a:dk1>
      <a:lt1>
        <a:sysClr val="window" lastClr="FFFFFF"/>
      </a:lt1>
      <a:dk2>
        <a:srgbClr val="000000"/>
      </a:dk2>
      <a:lt2>
        <a:srgbClr val="EEECE1"/>
      </a:lt2>
      <a:accent1>
        <a:srgbClr val="80A1B6"/>
      </a:accent1>
      <a:accent2>
        <a:srgbClr val="0079C1"/>
      </a:accent2>
      <a:accent3>
        <a:srgbClr val="E0E6EB"/>
      </a:accent3>
      <a:accent4>
        <a:srgbClr val="808080"/>
      </a:accent4>
      <a:accent5>
        <a:srgbClr val="4BACC6"/>
      </a:accent5>
      <a:accent6>
        <a:srgbClr val="F79646"/>
      </a:accent6>
      <a:hlink>
        <a:srgbClr val="0000FF"/>
      </a:hlink>
      <a:folHlink>
        <a:srgbClr val="800080"/>
      </a:folHlink>
    </a:clrScheme>
    <a:fontScheme name="MottMa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1EC3E-F49F-41F5-89FC-42C7EEB1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2010 Report Template.dotm</Template>
  <TotalTime>0</TotalTime>
  <Pages>11</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Mott MacDonald Report Template</vt:lpstr>
    </vt:vector>
  </TitlesOfParts>
  <Company>CTS Creative Template Solutions Ltd</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 MacDonald Report Template</dc:title>
  <dc:creator>Whitehead, Gary</dc:creator>
  <cp:lastModifiedBy>Whitehead, Gary</cp:lastModifiedBy>
  <cp:revision>2</cp:revision>
  <cp:lastPrinted>2014-03-19T14:20:00Z</cp:lastPrinted>
  <dcterms:created xsi:type="dcterms:W3CDTF">2014-07-22T12:35:00Z</dcterms:created>
  <dcterms:modified xsi:type="dcterms:W3CDTF">2014-07-22T12:35:00Z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1.28</vt:lpwstr>
  </property>
  <property fmtid="{D5CDD505-2E9C-101B-9397-08002B2CF9AE}" pid="3" name="Date">
    <vt:lpwstr>15 July 2013</vt:lpwstr>
  </property>
</Properties>
</file>