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60165" w14:textId="612E6E92" w:rsidR="001F766A" w:rsidRDefault="001F766A" w:rsidP="00011528">
      <w:pPr>
        <w:rPr>
          <w:i/>
          <w:color w:val="0070C0"/>
        </w:rPr>
      </w:pPr>
      <w:r w:rsidRPr="001550CA">
        <w:rPr>
          <w:b/>
          <w:i/>
          <w:color w:val="0070C0"/>
        </w:rPr>
        <w:t>Before You Start:</w:t>
      </w:r>
      <w:r w:rsidRPr="001550CA">
        <w:rPr>
          <w:i/>
          <w:color w:val="0070C0"/>
        </w:rPr>
        <w:t xml:space="preserve"> (</w:t>
      </w:r>
      <w:r w:rsidR="001550CA" w:rsidRPr="001550CA">
        <w:rPr>
          <w:i/>
          <w:color w:val="0070C0"/>
        </w:rPr>
        <w:t>Author to delete this blue italic explanation prior to submission</w:t>
      </w:r>
      <w:r w:rsidRPr="001550CA">
        <w:rPr>
          <w:i/>
          <w:color w:val="0070C0"/>
        </w:rPr>
        <w:t>)</w:t>
      </w:r>
      <w:r>
        <w:rPr>
          <w:b/>
          <w:i/>
          <w:color w:val="0070C0"/>
        </w:rPr>
        <w:t xml:space="preserve"> - </w:t>
      </w:r>
      <w:r w:rsidR="00175E76" w:rsidRPr="001F766A">
        <w:rPr>
          <w:i/>
          <w:color w:val="0070C0"/>
        </w:rPr>
        <w:t xml:space="preserve">The </w:t>
      </w:r>
      <w:r w:rsidRPr="001F766A">
        <w:rPr>
          <w:i/>
          <w:color w:val="0070C0"/>
        </w:rPr>
        <w:t xml:space="preserve">technical specifications </w:t>
      </w:r>
      <w:r w:rsidR="00175E76" w:rsidRPr="001F766A">
        <w:rPr>
          <w:i/>
          <w:color w:val="0070C0"/>
        </w:rPr>
        <w:t>used by</w:t>
      </w:r>
      <w:r w:rsidR="00011528" w:rsidRPr="001F766A">
        <w:rPr>
          <w:i/>
          <w:color w:val="0070C0"/>
        </w:rPr>
        <w:t xml:space="preserve"> the Guild of Project Controls </w:t>
      </w:r>
      <w:r w:rsidR="00A473D1" w:rsidRPr="001F766A">
        <w:rPr>
          <w:i/>
          <w:color w:val="0070C0"/>
        </w:rPr>
        <w:t xml:space="preserve">(GPC) </w:t>
      </w:r>
      <w:r w:rsidR="00175E76" w:rsidRPr="001F766A">
        <w:rPr>
          <w:i/>
          <w:color w:val="0070C0"/>
        </w:rPr>
        <w:t xml:space="preserve">to </w:t>
      </w:r>
      <w:r>
        <w:rPr>
          <w:i/>
          <w:color w:val="0070C0"/>
        </w:rPr>
        <w:t xml:space="preserve">review and </w:t>
      </w:r>
      <w:r w:rsidR="00175E76" w:rsidRPr="001F766A">
        <w:rPr>
          <w:i/>
          <w:color w:val="0070C0"/>
        </w:rPr>
        <w:t>scor</w:t>
      </w:r>
      <w:r>
        <w:rPr>
          <w:i/>
          <w:color w:val="0070C0"/>
        </w:rPr>
        <w:t>e</w:t>
      </w:r>
      <w:r w:rsidR="00175E76" w:rsidRPr="001F766A">
        <w:rPr>
          <w:i/>
          <w:color w:val="0070C0"/>
        </w:rPr>
        <w:t xml:space="preserve"> papers submitted to the G</w:t>
      </w:r>
      <w:r w:rsidR="000875A1" w:rsidRPr="001F766A">
        <w:rPr>
          <w:i/>
          <w:color w:val="0070C0"/>
        </w:rPr>
        <w:t>PC</w:t>
      </w:r>
      <w:r w:rsidR="00175E76" w:rsidRPr="001F766A">
        <w:rPr>
          <w:i/>
          <w:color w:val="0070C0"/>
        </w:rPr>
        <w:t xml:space="preserve"> </w:t>
      </w:r>
      <w:r>
        <w:rPr>
          <w:i/>
          <w:color w:val="0070C0"/>
        </w:rPr>
        <w:t>has been described in the various sections included below</w:t>
      </w:r>
      <w:r w:rsidR="00175E76" w:rsidRPr="001F766A">
        <w:rPr>
          <w:i/>
          <w:color w:val="0070C0"/>
        </w:rPr>
        <w:t>.</w:t>
      </w:r>
      <w:r>
        <w:rPr>
          <w:i/>
          <w:color w:val="0070C0"/>
        </w:rPr>
        <w:t xml:space="preserve">  </w:t>
      </w:r>
    </w:p>
    <w:p w14:paraId="7EA05BED" w14:textId="77777777" w:rsidR="00011528" w:rsidRPr="001F766A" w:rsidRDefault="00011528" w:rsidP="00011528">
      <w:pPr>
        <w:rPr>
          <w:i/>
          <w:color w:val="0070C0"/>
        </w:rPr>
      </w:pPr>
      <w:r w:rsidRPr="001F766A">
        <w:rPr>
          <w:i/>
          <w:color w:val="0070C0"/>
        </w:rPr>
        <w:t>If there are any questions</w:t>
      </w:r>
      <w:r w:rsidR="00175E76" w:rsidRPr="001F766A">
        <w:rPr>
          <w:i/>
          <w:color w:val="0070C0"/>
        </w:rPr>
        <w:t xml:space="preserve"> which arise </w:t>
      </w:r>
      <w:r w:rsidR="00E41B4D" w:rsidRPr="001F766A">
        <w:rPr>
          <w:i/>
          <w:color w:val="0070C0"/>
        </w:rPr>
        <w:t>as you write</w:t>
      </w:r>
      <w:r w:rsidR="00175E76" w:rsidRPr="001F766A">
        <w:rPr>
          <w:i/>
          <w:color w:val="0070C0"/>
        </w:rPr>
        <w:t xml:space="preserve"> your papers</w:t>
      </w:r>
      <w:r w:rsidR="00582D8C" w:rsidRPr="001F766A">
        <w:rPr>
          <w:i/>
          <w:color w:val="0070C0"/>
        </w:rPr>
        <w:t>, the following references are</w:t>
      </w:r>
      <w:r w:rsidRPr="001F766A">
        <w:rPr>
          <w:i/>
          <w:color w:val="0070C0"/>
        </w:rPr>
        <w:t xml:space="preserve"> where the Guild recommends you go to find answers to your questions:</w:t>
      </w:r>
    </w:p>
    <w:p w14:paraId="68F383F0" w14:textId="77777777" w:rsidR="0082061D" w:rsidRPr="001F766A" w:rsidRDefault="00936186" w:rsidP="0082061D">
      <w:pPr>
        <w:pStyle w:val="ListParagraph"/>
        <w:numPr>
          <w:ilvl w:val="0"/>
          <w:numId w:val="24"/>
        </w:numPr>
        <w:ind w:left="450" w:hanging="270"/>
        <w:rPr>
          <w:i/>
          <w:color w:val="0070C0"/>
        </w:rPr>
      </w:pPr>
      <w:r w:rsidRPr="001F766A">
        <w:rPr>
          <w:i/>
          <w:color w:val="0070C0"/>
        </w:rPr>
        <w:t xml:space="preserve">IEEE Authorship Series “How to Write a Technical Paper for Technical Periodicals and Conferences” </w:t>
      </w:r>
      <w:hyperlink r:id="rId9" w:history="1">
        <w:r w:rsidRPr="001F766A">
          <w:rPr>
            <w:rStyle w:val="Hyperlink"/>
            <w:i/>
            <w:color w:val="0070C0"/>
          </w:rPr>
          <w:t>https://www.ieee.org/publications_standards/publications/authors/author_guide_interactive.pdf</w:t>
        </w:r>
      </w:hyperlink>
    </w:p>
    <w:p w14:paraId="61197D4E" w14:textId="77777777" w:rsidR="00582D8C" w:rsidRPr="001F766A" w:rsidRDefault="00011528" w:rsidP="0082061D">
      <w:pPr>
        <w:pStyle w:val="ListParagraph"/>
        <w:numPr>
          <w:ilvl w:val="0"/>
          <w:numId w:val="24"/>
        </w:numPr>
        <w:ind w:left="450" w:hanging="270"/>
        <w:rPr>
          <w:i/>
          <w:color w:val="0070C0"/>
        </w:rPr>
      </w:pPr>
      <w:r w:rsidRPr="001F766A">
        <w:rPr>
          <w:i/>
          <w:color w:val="0070C0"/>
        </w:rPr>
        <w:t xml:space="preserve">Purdue </w:t>
      </w:r>
      <w:r w:rsidR="00582D8C" w:rsidRPr="001F766A">
        <w:rPr>
          <w:i/>
          <w:color w:val="0070C0"/>
        </w:rPr>
        <w:t>University On-</w:t>
      </w:r>
      <w:r w:rsidRPr="001F766A">
        <w:rPr>
          <w:i/>
          <w:color w:val="0070C0"/>
        </w:rPr>
        <w:t>Line Writing</w:t>
      </w:r>
      <w:r w:rsidR="00582D8C" w:rsidRPr="001F766A">
        <w:rPr>
          <w:i/>
          <w:color w:val="0070C0"/>
        </w:rPr>
        <w:t xml:space="preserve"> Lab-</w:t>
      </w:r>
      <w:hyperlink r:id="rId10" w:history="1">
        <w:r w:rsidR="0082061D" w:rsidRPr="001F766A">
          <w:rPr>
            <w:rStyle w:val="Hyperlink"/>
            <w:i/>
            <w:color w:val="0070C0"/>
          </w:rPr>
          <w:t>https://owl.english.purdue.edu/owl/resource/560/01/</w:t>
        </w:r>
      </w:hyperlink>
      <w:r w:rsidRPr="001F766A">
        <w:rPr>
          <w:i/>
          <w:color w:val="0070C0"/>
        </w:rPr>
        <w:t xml:space="preserve"> </w:t>
      </w:r>
    </w:p>
    <w:p w14:paraId="29E9017D" w14:textId="5313869E" w:rsidR="000875A1" w:rsidRDefault="00582D8C" w:rsidP="00011528">
      <w:pPr>
        <w:rPr>
          <w:i/>
          <w:color w:val="0070C0"/>
        </w:rPr>
      </w:pPr>
      <w:r w:rsidRPr="001F766A">
        <w:rPr>
          <w:i/>
          <w:color w:val="0070C0"/>
        </w:rPr>
        <w:t>The GPC requires t</w:t>
      </w:r>
      <w:r w:rsidR="00E41B4D" w:rsidRPr="001F766A">
        <w:rPr>
          <w:i/>
          <w:color w:val="0070C0"/>
        </w:rPr>
        <w:t>hat you use APA formatting and</w:t>
      </w:r>
      <w:r w:rsidRPr="001F766A">
        <w:rPr>
          <w:i/>
          <w:color w:val="0070C0"/>
        </w:rPr>
        <w:t xml:space="preserve"> </w:t>
      </w:r>
      <w:r w:rsidR="001F766A" w:rsidRPr="001F766A">
        <w:rPr>
          <w:i/>
          <w:color w:val="0070C0"/>
        </w:rPr>
        <w:t xml:space="preserve">footnotes </w:t>
      </w:r>
      <w:r w:rsidRPr="001F766A">
        <w:rPr>
          <w:i/>
          <w:color w:val="0070C0"/>
        </w:rPr>
        <w:t xml:space="preserve">(not Endnotes) for all </w:t>
      </w:r>
      <w:r w:rsidR="00175E76" w:rsidRPr="001F766A">
        <w:rPr>
          <w:i/>
          <w:color w:val="0070C0"/>
        </w:rPr>
        <w:t>citations and references</w:t>
      </w:r>
      <w:r w:rsidR="00FC7B76" w:rsidRPr="001F766A">
        <w:rPr>
          <w:i/>
          <w:color w:val="0070C0"/>
        </w:rPr>
        <w:t>, including all tables, graphs, charts, photos or other graphics</w:t>
      </w:r>
      <w:r w:rsidR="00175E76" w:rsidRPr="001F766A">
        <w:rPr>
          <w:i/>
          <w:color w:val="0070C0"/>
        </w:rPr>
        <w:t>. With the exception of legal case studies, t</w:t>
      </w:r>
      <w:r w:rsidRPr="001F766A">
        <w:rPr>
          <w:i/>
          <w:color w:val="0070C0"/>
        </w:rPr>
        <w:t xml:space="preserve">he Guild does </w:t>
      </w:r>
      <w:r w:rsidR="001F766A" w:rsidRPr="001F766A">
        <w:rPr>
          <w:i/>
          <w:color w:val="0070C0"/>
        </w:rPr>
        <w:t>not accept papers with in line citations</w:t>
      </w:r>
      <w:r w:rsidRPr="001F766A">
        <w:rPr>
          <w:i/>
          <w:color w:val="0070C0"/>
        </w:rPr>
        <w:t xml:space="preserve">. </w:t>
      </w:r>
      <w:r w:rsidR="003C3680" w:rsidRPr="001F766A">
        <w:rPr>
          <w:i/>
          <w:color w:val="0070C0"/>
        </w:rPr>
        <w:t xml:space="preserve"> </w:t>
      </w:r>
      <w:r w:rsidR="001F766A" w:rsidRPr="001F766A">
        <w:rPr>
          <w:i/>
          <w:color w:val="0070C0"/>
        </w:rPr>
        <w:t>If the table, chart, graphs, photos were create</w:t>
      </w:r>
      <w:r w:rsidR="001F766A">
        <w:rPr>
          <w:i/>
          <w:color w:val="0070C0"/>
        </w:rPr>
        <w:t>d</w:t>
      </w:r>
      <w:r w:rsidR="001F766A" w:rsidRPr="001F766A">
        <w:rPr>
          <w:i/>
          <w:color w:val="0070C0"/>
        </w:rPr>
        <w:t xml:space="preserve"> by the author, they should be cited simply as being “by author”.</w:t>
      </w:r>
      <w:r w:rsidR="006746D7">
        <w:rPr>
          <w:i/>
          <w:color w:val="0070C0"/>
        </w:rPr>
        <w:br/>
      </w:r>
      <w:r w:rsidR="006746D7">
        <w:rPr>
          <w:i/>
          <w:color w:val="0070C0"/>
        </w:rPr>
        <w:br/>
        <w:t>The Guild of Project Controls highly recommends that authors take advantage of any of the automated citation generators such as:</w:t>
      </w:r>
    </w:p>
    <w:p w14:paraId="2F2043A0" w14:textId="7306E004" w:rsidR="006746D7" w:rsidRDefault="006746D7" w:rsidP="001550CA">
      <w:pPr>
        <w:pStyle w:val="ListParagraph"/>
        <w:numPr>
          <w:ilvl w:val="0"/>
          <w:numId w:val="31"/>
        </w:numPr>
        <w:rPr>
          <w:i/>
          <w:color w:val="0070C0"/>
        </w:rPr>
      </w:pPr>
      <w:r>
        <w:rPr>
          <w:i/>
          <w:color w:val="0070C0"/>
        </w:rPr>
        <w:t xml:space="preserve">Citation Machine- </w:t>
      </w:r>
      <w:hyperlink r:id="rId11" w:history="1">
        <w:r w:rsidRPr="00747E1E">
          <w:rPr>
            <w:rStyle w:val="Hyperlink"/>
            <w:i/>
          </w:rPr>
          <w:t>http://www.citationmachine.net/apa/cite-a-website</w:t>
        </w:r>
      </w:hyperlink>
    </w:p>
    <w:p w14:paraId="1E8CAA4B" w14:textId="1FC8D8B1" w:rsidR="006746D7" w:rsidRDefault="006746D7" w:rsidP="001550CA">
      <w:pPr>
        <w:pStyle w:val="ListParagraph"/>
        <w:numPr>
          <w:ilvl w:val="0"/>
          <w:numId w:val="31"/>
        </w:numPr>
        <w:rPr>
          <w:i/>
          <w:color w:val="0070C0"/>
        </w:rPr>
      </w:pPr>
      <w:r>
        <w:rPr>
          <w:i/>
          <w:color w:val="0070C0"/>
        </w:rPr>
        <w:t xml:space="preserve">Cite This For Me- </w:t>
      </w:r>
      <w:hyperlink r:id="rId12" w:history="1">
        <w:r w:rsidRPr="00747E1E">
          <w:rPr>
            <w:rStyle w:val="Hyperlink"/>
            <w:i/>
          </w:rPr>
          <w:t>http://www.citethisforme.com/citation-generator/apa</w:t>
        </w:r>
      </w:hyperlink>
    </w:p>
    <w:p w14:paraId="7155DD10" w14:textId="14DB03FA" w:rsidR="006746D7" w:rsidRPr="001550CA" w:rsidRDefault="006746D7" w:rsidP="001550CA">
      <w:pPr>
        <w:pStyle w:val="ListParagraph"/>
        <w:numPr>
          <w:ilvl w:val="0"/>
          <w:numId w:val="31"/>
        </w:numPr>
        <w:rPr>
          <w:i/>
          <w:color w:val="0070C0"/>
        </w:rPr>
      </w:pPr>
      <w:r>
        <w:rPr>
          <w:i/>
          <w:color w:val="0070C0"/>
        </w:rPr>
        <w:t xml:space="preserve">CiteFast- </w:t>
      </w:r>
      <w:hyperlink r:id="rId13" w:history="1">
        <w:r w:rsidRPr="00747E1E">
          <w:rPr>
            <w:rStyle w:val="Hyperlink"/>
            <w:i/>
          </w:rPr>
          <w:t>http://www.citefast.com/?s=APA</w:t>
        </w:r>
      </w:hyperlink>
      <w:r>
        <w:rPr>
          <w:i/>
          <w:color w:val="0070C0"/>
        </w:rPr>
        <w:t xml:space="preserve"> </w:t>
      </w:r>
    </w:p>
    <w:p w14:paraId="6AEADE51" w14:textId="77777777" w:rsidR="00A473D1" w:rsidRPr="001F766A" w:rsidRDefault="00175E76" w:rsidP="00011528">
      <w:pPr>
        <w:rPr>
          <w:i/>
          <w:color w:val="0070C0"/>
        </w:rPr>
      </w:pPr>
      <w:r w:rsidRPr="001F766A">
        <w:rPr>
          <w:i/>
          <w:color w:val="0070C0"/>
        </w:rPr>
        <w:t xml:space="preserve">The Guild of Project Controls is very strict about plagiarism.  Accordingly all papers </w:t>
      </w:r>
      <w:r w:rsidR="001F766A" w:rsidRPr="001F766A">
        <w:rPr>
          <w:i/>
          <w:color w:val="0070C0"/>
        </w:rPr>
        <w:t xml:space="preserve">must </w:t>
      </w:r>
      <w:r w:rsidRPr="001F766A">
        <w:rPr>
          <w:i/>
          <w:color w:val="0070C0"/>
        </w:rPr>
        <w:t xml:space="preserve">be checked for plagiarism and no paper with more than 5% plagiarism will be accepted.  The GPC recommends the following software packages be used to check for plagiarism, with the expectation being that the authors are required to check for plagiarism and make the appropriate corrections </w:t>
      </w:r>
      <w:r w:rsidR="001F766A" w:rsidRPr="001F766A">
        <w:rPr>
          <w:i/>
          <w:color w:val="0070C0"/>
        </w:rPr>
        <w:t xml:space="preserve">prior </w:t>
      </w:r>
      <w:r w:rsidR="001F766A">
        <w:rPr>
          <w:i/>
          <w:color w:val="0070C0"/>
        </w:rPr>
        <w:t>to submitting papers to the GPC</w:t>
      </w:r>
      <w:r w:rsidR="00E41B4D" w:rsidRPr="001F766A">
        <w:rPr>
          <w:i/>
          <w:color w:val="0070C0"/>
        </w:rPr>
        <w:t xml:space="preserve">: </w:t>
      </w:r>
    </w:p>
    <w:p w14:paraId="4F5FB552" w14:textId="77777777" w:rsidR="00A473D1" w:rsidRPr="001F766A" w:rsidRDefault="00E41B4D" w:rsidP="00A473D1">
      <w:pPr>
        <w:pStyle w:val="ListParagraph"/>
        <w:numPr>
          <w:ilvl w:val="0"/>
          <w:numId w:val="26"/>
        </w:numPr>
        <w:rPr>
          <w:i/>
          <w:color w:val="0070C0"/>
        </w:rPr>
      </w:pPr>
      <w:r w:rsidRPr="001F766A">
        <w:rPr>
          <w:i/>
          <w:color w:val="0070C0"/>
        </w:rPr>
        <w:t xml:space="preserve">Turn It In, </w:t>
      </w:r>
      <w:hyperlink r:id="rId14" w:history="1">
        <w:r w:rsidRPr="001F766A">
          <w:rPr>
            <w:rStyle w:val="Hyperlink"/>
            <w:i/>
            <w:color w:val="0070C0"/>
          </w:rPr>
          <w:t>https://turnitin.com/gateway/index.html</w:t>
        </w:r>
      </w:hyperlink>
      <w:r w:rsidRPr="001F766A">
        <w:rPr>
          <w:i/>
          <w:color w:val="0070C0"/>
        </w:rPr>
        <w:t xml:space="preserve">; </w:t>
      </w:r>
    </w:p>
    <w:p w14:paraId="25BBFA36" w14:textId="77777777" w:rsidR="00A473D1" w:rsidRPr="001F766A" w:rsidRDefault="00E41B4D" w:rsidP="00A473D1">
      <w:pPr>
        <w:pStyle w:val="ListParagraph"/>
        <w:numPr>
          <w:ilvl w:val="0"/>
          <w:numId w:val="26"/>
        </w:numPr>
        <w:rPr>
          <w:i/>
          <w:color w:val="0070C0"/>
        </w:rPr>
      </w:pPr>
      <w:r w:rsidRPr="001F766A">
        <w:rPr>
          <w:i/>
          <w:color w:val="0070C0"/>
        </w:rPr>
        <w:t xml:space="preserve">Check for Plagiarism </w:t>
      </w:r>
      <w:hyperlink r:id="rId15" w:history="1">
        <w:r w:rsidRPr="001F766A">
          <w:rPr>
            <w:rStyle w:val="Hyperlink"/>
            <w:i/>
            <w:color w:val="0070C0"/>
          </w:rPr>
          <w:t>http://www.checkforplagiarism.net/</w:t>
        </w:r>
      </w:hyperlink>
      <w:r w:rsidRPr="001F766A">
        <w:rPr>
          <w:i/>
          <w:color w:val="0070C0"/>
        </w:rPr>
        <w:t xml:space="preserve"> or </w:t>
      </w:r>
    </w:p>
    <w:p w14:paraId="377AA0EA" w14:textId="77777777" w:rsidR="00011528" w:rsidRPr="001F766A" w:rsidRDefault="00E41B4D" w:rsidP="00A473D1">
      <w:pPr>
        <w:pStyle w:val="ListParagraph"/>
        <w:numPr>
          <w:ilvl w:val="0"/>
          <w:numId w:val="26"/>
        </w:numPr>
        <w:rPr>
          <w:i/>
          <w:color w:val="0070C0"/>
        </w:rPr>
      </w:pPr>
      <w:r w:rsidRPr="001F766A">
        <w:rPr>
          <w:i/>
          <w:color w:val="0070C0"/>
        </w:rPr>
        <w:t xml:space="preserve">Viper </w:t>
      </w:r>
      <w:hyperlink r:id="rId16" w:history="1">
        <w:r w:rsidRPr="001F766A">
          <w:rPr>
            <w:rStyle w:val="Hyperlink"/>
            <w:i/>
            <w:color w:val="0070C0"/>
          </w:rPr>
          <w:t>http://scanmyessay.com/</w:t>
        </w:r>
      </w:hyperlink>
    </w:p>
    <w:p w14:paraId="31343EC0" w14:textId="10B73B32" w:rsidR="006746D7" w:rsidRDefault="006746D7" w:rsidP="00011528">
      <w:pPr>
        <w:rPr>
          <w:i/>
          <w:color w:val="0070C0"/>
        </w:rPr>
      </w:pPr>
      <w:r>
        <w:rPr>
          <w:i/>
          <w:color w:val="0070C0"/>
        </w:rPr>
        <w:t>Use of Acronyms:</w:t>
      </w:r>
    </w:p>
    <w:p w14:paraId="1A6ADD44" w14:textId="241118CA" w:rsidR="006746D7" w:rsidRDefault="006746D7" w:rsidP="00011528">
      <w:pPr>
        <w:rPr>
          <w:i/>
          <w:color w:val="0070C0"/>
        </w:rPr>
      </w:pPr>
      <w:r>
        <w:rPr>
          <w:i/>
          <w:color w:val="0070C0"/>
        </w:rPr>
        <w:t xml:space="preserve">The first time you use an acronym you must define what that acronym stands for or represents. Example Work Breakdown Structure (WBS). Once you have defined what the acronym stands for, you can use </w:t>
      </w:r>
      <w:r w:rsidR="005515F4">
        <w:rPr>
          <w:i/>
          <w:color w:val="0070C0"/>
        </w:rPr>
        <w:t xml:space="preserve">the acronym alone (i.e. WBS) for subsequent uses. </w:t>
      </w:r>
    </w:p>
    <w:p w14:paraId="767C0CCB" w14:textId="77777777" w:rsidR="00E41B4D" w:rsidRPr="001F766A" w:rsidRDefault="004B7DA1" w:rsidP="00011528">
      <w:pPr>
        <w:rPr>
          <w:i/>
          <w:color w:val="0070C0"/>
        </w:rPr>
      </w:pPr>
      <w:r w:rsidRPr="001F766A">
        <w:rPr>
          <w:i/>
          <w:color w:val="0070C0"/>
        </w:rPr>
        <w:t>For those who are English as Second Language (ESL) authors, the GPC recommends that you write the paper in your native language and have it translated into English.</w:t>
      </w:r>
    </w:p>
    <w:p w14:paraId="1003B525" w14:textId="77777777" w:rsidR="00180682" w:rsidRPr="00203141" w:rsidRDefault="00803BA3" w:rsidP="00803BA3">
      <w:pPr>
        <w:rPr>
          <w:b/>
          <w:u w:val="single"/>
        </w:rPr>
      </w:pPr>
      <w:r w:rsidRPr="00203141">
        <w:rPr>
          <w:b/>
          <w:u w:val="single"/>
        </w:rPr>
        <w:t>&lt;</w:t>
      </w:r>
      <w:r w:rsidR="001F766A">
        <w:rPr>
          <w:b/>
          <w:u w:val="single"/>
        </w:rPr>
        <w:t xml:space="preserve">INSERT </w:t>
      </w:r>
      <w:r w:rsidRPr="00203141">
        <w:rPr>
          <w:b/>
          <w:u w:val="single"/>
        </w:rPr>
        <w:t xml:space="preserve">TITLE OF PAPER&gt; </w:t>
      </w:r>
    </w:p>
    <w:p w14:paraId="79490768" w14:textId="02FE4CC1" w:rsidR="00203141" w:rsidRDefault="00803BA3" w:rsidP="00CE0A0A">
      <w:pPr>
        <w:rPr>
          <w:i/>
          <w:color w:val="0070C0"/>
        </w:rPr>
      </w:pPr>
      <w:r w:rsidRPr="00203141">
        <w:rPr>
          <w:b/>
          <w:i/>
          <w:color w:val="0070C0"/>
        </w:rPr>
        <w:t xml:space="preserve">Author Guidance &amp; Reviewer Marking Notes </w:t>
      </w:r>
      <w:r w:rsidRPr="001F766A">
        <w:rPr>
          <w:i/>
          <w:color w:val="0070C0"/>
        </w:rPr>
        <w:t xml:space="preserve">(Author to delete </w:t>
      </w:r>
      <w:r w:rsidR="001F766A" w:rsidRPr="001F766A">
        <w:rPr>
          <w:i/>
          <w:color w:val="0070C0"/>
        </w:rPr>
        <w:t xml:space="preserve">this blue italic explanation </w:t>
      </w:r>
      <w:r w:rsidRPr="001F766A">
        <w:rPr>
          <w:i/>
          <w:color w:val="0070C0"/>
        </w:rPr>
        <w:t>prior to submission) - The title of the paper must be 6-</w:t>
      </w:r>
      <w:r w:rsidRPr="00203141">
        <w:rPr>
          <w:i/>
          <w:color w:val="0070C0"/>
        </w:rPr>
        <w:t xml:space="preserve">12 words AND it should accurately describe or explain what the objective or purpose of the paper is.   Ideally, the title should be "catchy" or "provocative" to encourage the reader to at least read the Abstract.   If the title is ambiguous, unclear or otherwise doesn't entice people to read further, then it is unsuitable.  The purpose of this paper should be to build, enhance or expand on the Guild of Project Controls </w:t>
      </w:r>
      <w:r w:rsidR="001550CA">
        <w:rPr>
          <w:i/>
          <w:color w:val="0070C0"/>
        </w:rPr>
        <w:t>b</w:t>
      </w:r>
      <w:r w:rsidRPr="00203141">
        <w:rPr>
          <w:i/>
          <w:color w:val="0070C0"/>
        </w:rPr>
        <w:t xml:space="preserve">ody of </w:t>
      </w:r>
      <w:r w:rsidR="001550CA">
        <w:rPr>
          <w:i/>
          <w:color w:val="0070C0"/>
        </w:rPr>
        <w:t>k</w:t>
      </w:r>
      <w:r w:rsidRPr="00203141">
        <w:rPr>
          <w:i/>
          <w:color w:val="0070C0"/>
        </w:rPr>
        <w:t>nowledge</w:t>
      </w:r>
      <w:r w:rsidR="001550CA">
        <w:rPr>
          <w:i/>
          <w:color w:val="0070C0"/>
        </w:rPr>
        <w:t>, the Guild Compendium &amp; Reference</w:t>
      </w:r>
      <w:r w:rsidRPr="00203141">
        <w:rPr>
          <w:i/>
          <w:color w:val="0070C0"/>
        </w:rPr>
        <w:t xml:space="preserve">; (CAR) and to build or </w:t>
      </w:r>
      <w:bookmarkStart w:id="0" w:name="_GoBack"/>
      <w:bookmarkEnd w:id="0"/>
      <w:r w:rsidRPr="00203141">
        <w:rPr>
          <w:i/>
          <w:color w:val="0070C0"/>
        </w:rPr>
        <w:lastRenderedPageBreak/>
        <w:t>enhance the brand image of the Author as being a world class professional, capable of communicating effectively in writing to solve real life problems related to green project management.</w:t>
      </w:r>
    </w:p>
    <w:p w14:paraId="01AE1F1D" w14:textId="77777777" w:rsidR="00554291" w:rsidRPr="00203141" w:rsidRDefault="00554291" w:rsidP="00CE0A0A">
      <w:pPr>
        <w:rPr>
          <w:b/>
          <w:u w:val="single"/>
        </w:rPr>
      </w:pPr>
      <w:r w:rsidRPr="00203141">
        <w:rPr>
          <w:b/>
          <w:u w:val="single"/>
        </w:rPr>
        <w:t>ABSTRACT</w:t>
      </w:r>
      <w:r w:rsidR="00011528" w:rsidRPr="00203141">
        <w:rPr>
          <w:b/>
          <w:u w:val="single"/>
        </w:rPr>
        <w:t xml:space="preserve">- </w:t>
      </w:r>
    </w:p>
    <w:p w14:paraId="095777CA" w14:textId="07340EAE" w:rsidR="001550CA" w:rsidRDefault="001550CA" w:rsidP="00803BA3">
      <w:r w:rsidRPr="001550CA">
        <w:t xml:space="preserve">&lt; insert </w:t>
      </w:r>
      <w:r>
        <w:t>A</w:t>
      </w:r>
      <w:r w:rsidRPr="001550CA">
        <w:t>bstract here&gt;</w:t>
      </w:r>
    </w:p>
    <w:p w14:paraId="0FEC589B" w14:textId="7B9B2DDC" w:rsidR="00803BA3" w:rsidRPr="00203141" w:rsidRDefault="00803BA3" w:rsidP="00803BA3">
      <w:pPr>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The abstract is a 100-175 word summary of the paper. It should be a clear and concise synopsis or "Executive Summary" of the entire paper.  The primary Pass / Fail of the paper is that it must be considered to be of use to other practitioners and to convey, explain or research relevant subjects or topics.   If the author cannot do this and cannot adequately communicate clearly within the abstract, it is a strong indication that the rest of the paper will be similarly written.  Abstracts under 100 words are also unacceptable.  It should include:</w:t>
      </w:r>
    </w:p>
    <w:p w14:paraId="790FE735" w14:textId="77777777" w:rsidR="00803BA3" w:rsidRPr="00203141" w:rsidRDefault="00803BA3" w:rsidP="00803BA3">
      <w:pPr>
        <w:pStyle w:val="ListParagraph"/>
        <w:numPr>
          <w:ilvl w:val="0"/>
          <w:numId w:val="22"/>
        </w:numPr>
        <w:rPr>
          <w:i/>
          <w:color w:val="0070C0"/>
        </w:rPr>
      </w:pPr>
      <w:r w:rsidRPr="00203141">
        <w:rPr>
          <w:b/>
          <w:i/>
          <w:color w:val="0070C0"/>
        </w:rPr>
        <w:t>Motivation</w:t>
      </w:r>
      <w:r w:rsidRPr="00203141">
        <w:rPr>
          <w:i/>
          <w:color w:val="0070C0"/>
        </w:rPr>
        <w:t xml:space="preserve">: Why do or should we care about the problem and the results? </w:t>
      </w:r>
    </w:p>
    <w:p w14:paraId="7225D63C" w14:textId="77777777" w:rsidR="00803BA3" w:rsidRPr="00203141" w:rsidRDefault="00803BA3" w:rsidP="00803BA3">
      <w:pPr>
        <w:pStyle w:val="ListParagraph"/>
        <w:numPr>
          <w:ilvl w:val="0"/>
          <w:numId w:val="22"/>
        </w:numPr>
        <w:rPr>
          <w:i/>
          <w:color w:val="0070C0"/>
        </w:rPr>
      </w:pPr>
      <w:r w:rsidRPr="00203141">
        <w:rPr>
          <w:b/>
          <w:i/>
          <w:color w:val="0070C0"/>
        </w:rPr>
        <w:t>Problem statement</w:t>
      </w:r>
      <w:r w:rsidRPr="00203141">
        <w:rPr>
          <w:i/>
          <w:color w:val="0070C0"/>
        </w:rPr>
        <w:t xml:space="preserve">: What problem are you trying to solve? </w:t>
      </w:r>
    </w:p>
    <w:p w14:paraId="3098B0E9" w14:textId="77777777" w:rsidR="00803BA3" w:rsidRPr="00203141" w:rsidRDefault="00803BA3" w:rsidP="00803BA3">
      <w:pPr>
        <w:pStyle w:val="ListParagraph"/>
        <w:numPr>
          <w:ilvl w:val="0"/>
          <w:numId w:val="22"/>
        </w:numPr>
        <w:rPr>
          <w:i/>
          <w:color w:val="0070C0"/>
        </w:rPr>
      </w:pPr>
      <w:r w:rsidRPr="00203141">
        <w:rPr>
          <w:b/>
          <w:i/>
          <w:color w:val="0070C0"/>
        </w:rPr>
        <w:t>Approach</w:t>
      </w:r>
      <w:r w:rsidRPr="00203141">
        <w:rPr>
          <w:i/>
          <w:color w:val="0070C0"/>
        </w:rPr>
        <w:t xml:space="preserve">: How did you go about solving or making progress on the problem? </w:t>
      </w:r>
    </w:p>
    <w:p w14:paraId="6CC7B0E2" w14:textId="77777777" w:rsidR="00803BA3" w:rsidRPr="00203141" w:rsidRDefault="00803BA3" w:rsidP="00803BA3">
      <w:pPr>
        <w:pStyle w:val="ListParagraph"/>
        <w:numPr>
          <w:ilvl w:val="0"/>
          <w:numId w:val="22"/>
        </w:numPr>
        <w:rPr>
          <w:i/>
          <w:color w:val="0070C0"/>
        </w:rPr>
      </w:pPr>
      <w:r w:rsidRPr="00203141">
        <w:rPr>
          <w:b/>
          <w:i/>
          <w:color w:val="0070C0"/>
        </w:rPr>
        <w:t>Results</w:t>
      </w:r>
      <w:r w:rsidRPr="00203141">
        <w:rPr>
          <w:i/>
          <w:color w:val="0070C0"/>
        </w:rPr>
        <w:t>: What's the answer? </w:t>
      </w:r>
    </w:p>
    <w:p w14:paraId="43D9D0ED" w14:textId="77777777" w:rsidR="00803BA3" w:rsidRPr="00203141" w:rsidRDefault="00803BA3" w:rsidP="001F766A">
      <w:pPr>
        <w:pStyle w:val="ListParagraph"/>
        <w:numPr>
          <w:ilvl w:val="0"/>
          <w:numId w:val="22"/>
        </w:numPr>
        <w:spacing w:after="0" w:line="240" w:lineRule="auto"/>
        <w:rPr>
          <w:b/>
          <w:i/>
          <w:color w:val="0070C0"/>
          <w:u w:val="single"/>
        </w:rPr>
      </w:pPr>
      <w:r w:rsidRPr="00203141">
        <w:rPr>
          <w:b/>
          <w:i/>
          <w:color w:val="0070C0"/>
        </w:rPr>
        <w:t>Conclusions</w:t>
      </w:r>
      <w:r w:rsidRPr="00203141">
        <w:rPr>
          <w:i/>
          <w:color w:val="0070C0"/>
        </w:rPr>
        <w:t xml:space="preserve">: What are the implications of your answer and how did it solve or address the problem statement? </w:t>
      </w:r>
    </w:p>
    <w:p w14:paraId="1630F3A2" w14:textId="41B39F29" w:rsidR="00554291" w:rsidRPr="00203141" w:rsidRDefault="001550CA" w:rsidP="00CC32BF">
      <w:pPr>
        <w:rPr>
          <w:b/>
          <w:u w:val="single"/>
        </w:rPr>
      </w:pPr>
      <w:r>
        <w:br/>
      </w:r>
      <w:r w:rsidR="00CC32BF" w:rsidRPr="00203141">
        <w:rPr>
          <w:b/>
          <w:u w:val="single"/>
        </w:rPr>
        <w:t>KEY WORDS-</w:t>
      </w:r>
    </w:p>
    <w:p w14:paraId="17C6489B" w14:textId="092893D2" w:rsidR="001550CA" w:rsidRDefault="001550CA" w:rsidP="001550CA">
      <w:r w:rsidRPr="001550CA">
        <w:t xml:space="preserve">&lt; insert </w:t>
      </w:r>
      <w:r>
        <w:t>Keywords</w:t>
      </w:r>
      <w:r w:rsidRPr="001550CA">
        <w:t xml:space="preserve"> here&gt;</w:t>
      </w:r>
    </w:p>
    <w:p w14:paraId="6EFF5807" w14:textId="77777777" w:rsidR="00CC32BF" w:rsidRPr="00203141" w:rsidRDefault="00803BA3" w:rsidP="00CE0A0A">
      <w:pPr>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w:t>
      </w:r>
      <w:r w:rsidR="00CC32BF" w:rsidRPr="00203141">
        <w:rPr>
          <w:i/>
          <w:color w:val="0070C0"/>
        </w:rPr>
        <w:t xml:space="preserve">As the Guild of Project Controls </w:t>
      </w:r>
      <w:r w:rsidR="000875A1" w:rsidRPr="00203141">
        <w:rPr>
          <w:i/>
          <w:color w:val="0070C0"/>
        </w:rPr>
        <w:t xml:space="preserve">website </w:t>
      </w:r>
      <w:r w:rsidR="00CC32BF" w:rsidRPr="00203141">
        <w:rPr>
          <w:i/>
          <w:color w:val="0070C0"/>
        </w:rPr>
        <w:t>has a robust search engine, it is important that you include between 4-10 key words which relate to your paper.  This will help not only internally but will also help outside search engines to find your paper</w:t>
      </w:r>
      <w:r w:rsidR="0055321A" w:rsidRPr="00203141">
        <w:rPr>
          <w:i/>
          <w:color w:val="0070C0"/>
        </w:rPr>
        <w:t xml:space="preserve"> using the Keywords and the content of the Abstract and Title</w:t>
      </w:r>
      <w:r w:rsidR="00CC32BF" w:rsidRPr="00203141">
        <w:rPr>
          <w:i/>
          <w:color w:val="0070C0"/>
        </w:rPr>
        <w:t>.</w:t>
      </w:r>
    </w:p>
    <w:p w14:paraId="54E0FE00" w14:textId="77777777" w:rsidR="00F41CD3" w:rsidRPr="00203141" w:rsidRDefault="00F41CD3" w:rsidP="00CE0A0A">
      <w:pPr>
        <w:rPr>
          <w:b/>
          <w:u w:val="single"/>
        </w:rPr>
      </w:pPr>
      <w:r w:rsidRPr="00203141">
        <w:rPr>
          <w:b/>
          <w:u w:val="single"/>
        </w:rPr>
        <w:t>INTRODUCTION</w:t>
      </w:r>
      <w:r w:rsidR="00011528" w:rsidRPr="00203141">
        <w:rPr>
          <w:b/>
          <w:u w:val="single"/>
        </w:rPr>
        <w:t>-</w:t>
      </w:r>
    </w:p>
    <w:p w14:paraId="5D58BF96" w14:textId="71F1CB51" w:rsidR="001550CA" w:rsidRDefault="001550CA" w:rsidP="001550CA">
      <w:r w:rsidRPr="001550CA">
        <w:t xml:space="preserve">&lt; insert </w:t>
      </w:r>
      <w:r>
        <w:t>Introduction</w:t>
      </w:r>
      <w:r w:rsidRPr="001550CA">
        <w:t xml:space="preserve"> here&gt;</w:t>
      </w:r>
    </w:p>
    <w:p w14:paraId="567D30C6" w14:textId="77777777" w:rsidR="00554291" w:rsidRPr="00203141" w:rsidRDefault="00203141" w:rsidP="00CE0A0A">
      <w:pPr>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w:t>
      </w:r>
      <w:r w:rsidR="00803BA3" w:rsidRPr="00203141">
        <w:rPr>
          <w:i/>
          <w:color w:val="0070C0"/>
        </w:rPr>
        <w:t xml:space="preserve">The introduction should be a clear and concise synopsis of the entire paper. It sets the tone for the entire paper. If the author cannot adequately summarize the intent of the paper in the introduction, it is a strong indication that the rest of the paper will be similarly written. This is not supposed to be a copy of the abstract and needs to be clear, comprehensive and introduce the topic in a structured manner and should </w:t>
      </w:r>
      <w:r w:rsidR="006905CC" w:rsidRPr="00203141">
        <w:rPr>
          <w:i/>
          <w:color w:val="0070C0"/>
        </w:rPr>
        <w:t xml:space="preserve">conclude </w:t>
      </w:r>
      <w:r w:rsidRPr="00203141">
        <w:rPr>
          <w:i/>
          <w:color w:val="0070C0"/>
        </w:rPr>
        <w:t>wi</w:t>
      </w:r>
      <w:r w:rsidR="006905CC" w:rsidRPr="00203141">
        <w:rPr>
          <w:i/>
          <w:color w:val="0070C0"/>
        </w:rPr>
        <w:t>th</w:t>
      </w:r>
      <w:r w:rsidR="008243BB" w:rsidRPr="00203141">
        <w:rPr>
          <w:i/>
          <w:color w:val="0070C0"/>
        </w:rPr>
        <w:t xml:space="preserve"> a very clear statement explaining what</w:t>
      </w:r>
      <w:r w:rsidR="006905CC" w:rsidRPr="00203141">
        <w:rPr>
          <w:i/>
          <w:color w:val="0070C0"/>
        </w:rPr>
        <w:t xml:space="preserve"> PROBLEM</w:t>
      </w:r>
      <w:r w:rsidR="008243BB" w:rsidRPr="00203141">
        <w:rPr>
          <w:i/>
          <w:color w:val="0070C0"/>
        </w:rPr>
        <w:t xml:space="preserve"> this paper is going to solve or prove or demonstrate</w:t>
      </w:r>
      <w:r w:rsidR="00554291" w:rsidRPr="00203141">
        <w:rPr>
          <w:i/>
          <w:color w:val="0070C0"/>
        </w:rPr>
        <w:t>:</w:t>
      </w:r>
    </w:p>
    <w:p w14:paraId="1BC4EF8D" w14:textId="77777777" w:rsidR="00554291" w:rsidRPr="00203141" w:rsidRDefault="00554291" w:rsidP="00554291">
      <w:pPr>
        <w:pStyle w:val="ListParagraph"/>
        <w:numPr>
          <w:ilvl w:val="0"/>
          <w:numId w:val="22"/>
        </w:numPr>
        <w:rPr>
          <w:i/>
          <w:color w:val="0070C0"/>
        </w:rPr>
      </w:pPr>
      <w:r w:rsidRPr="00203141">
        <w:rPr>
          <w:b/>
          <w:i/>
          <w:color w:val="0070C0"/>
        </w:rPr>
        <w:t>Motivation</w:t>
      </w:r>
      <w:r w:rsidRPr="00203141">
        <w:rPr>
          <w:i/>
          <w:color w:val="0070C0"/>
        </w:rPr>
        <w:t>:</w:t>
      </w:r>
      <w:r w:rsidR="0055321A" w:rsidRPr="00203141">
        <w:rPr>
          <w:i/>
          <w:color w:val="0070C0"/>
        </w:rPr>
        <w:t xml:space="preserve">  </w:t>
      </w:r>
      <w:r w:rsidRPr="00203141">
        <w:rPr>
          <w:i/>
          <w:color w:val="0070C0"/>
        </w:rPr>
        <w:t xml:space="preserve">Why do we care about the problem and the results? If the problem isn't obviously "interesting" it might be better to put motivation first; but if your work is incremental progress on a problem that is widely recognized as important, then it is probably better to put the problem statement first to indicate which piece of the larger problem you are breaking off to work on. This section should include the importance of your work, the difficulty of the area, and the impact it might </w:t>
      </w:r>
      <w:r w:rsidRPr="00203141">
        <w:rPr>
          <w:i/>
          <w:color w:val="0070C0"/>
        </w:rPr>
        <w:lastRenderedPageBreak/>
        <w:t>have if successful.</w:t>
      </w:r>
      <w:r w:rsidR="0055321A" w:rsidRPr="00203141">
        <w:rPr>
          <w:i/>
          <w:color w:val="0070C0"/>
        </w:rPr>
        <w:br/>
      </w:r>
    </w:p>
    <w:p w14:paraId="6D26C2F8" w14:textId="77777777" w:rsidR="00554291" w:rsidRPr="00203141" w:rsidRDefault="00554291" w:rsidP="00554291">
      <w:pPr>
        <w:pStyle w:val="ListParagraph"/>
        <w:numPr>
          <w:ilvl w:val="0"/>
          <w:numId w:val="22"/>
        </w:numPr>
        <w:rPr>
          <w:i/>
          <w:color w:val="0070C0"/>
        </w:rPr>
      </w:pPr>
      <w:r w:rsidRPr="00203141">
        <w:rPr>
          <w:b/>
          <w:i/>
          <w:color w:val="0070C0"/>
        </w:rPr>
        <w:t>Problem</w:t>
      </w:r>
      <w:r w:rsidR="00912400">
        <w:rPr>
          <w:b/>
          <w:i/>
          <w:color w:val="0070C0"/>
        </w:rPr>
        <w:t>/Opportunity</w:t>
      </w:r>
      <w:r w:rsidRPr="00203141">
        <w:rPr>
          <w:b/>
          <w:i/>
          <w:color w:val="0070C0"/>
        </w:rPr>
        <w:t xml:space="preserve"> statement</w:t>
      </w:r>
      <w:r w:rsidR="00011528" w:rsidRPr="00203141">
        <w:rPr>
          <w:b/>
          <w:i/>
          <w:color w:val="0070C0"/>
        </w:rPr>
        <w:t xml:space="preserve"> or Research Question</w:t>
      </w:r>
      <w:r w:rsidRPr="00203141">
        <w:rPr>
          <w:i/>
          <w:color w:val="0070C0"/>
        </w:rPr>
        <w:t>:</w:t>
      </w:r>
      <w:r w:rsidR="0055321A" w:rsidRPr="00203141">
        <w:rPr>
          <w:i/>
          <w:color w:val="0070C0"/>
        </w:rPr>
        <w:t xml:space="preserve">  </w:t>
      </w:r>
      <w:r w:rsidRPr="00203141">
        <w:rPr>
          <w:i/>
          <w:color w:val="0070C0"/>
        </w:rPr>
        <w:t>What problem are you trying to solve</w:t>
      </w:r>
      <w:r w:rsidR="00912400">
        <w:rPr>
          <w:i/>
          <w:color w:val="0070C0"/>
        </w:rPr>
        <w:t xml:space="preserve"> or opportunity are you trying to exploit</w:t>
      </w:r>
      <w:r w:rsidRPr="00203141">
        <w:rPr>
          <w:i/>
          <w:color w:val="0070C0"/>
        </w:rPr>
        <w:t>? What is the scope of your work (a generalized approach, or for a specific situation)? Be careful not to use too much jargon. In some cases it is appropriate to put the problem statement before the motivation, but usually this only works if most readers already understand why the problem is important.</w:t>
      </w:r>
    </w:p>
    <w:p w14:paraId="0312A0A1" w14:textId="77777777" w:rsidR="0088222A" w:rsidRPr="00203141" w:rsidRDefault="00502B91" w:rsidP="009D3E36">
      <w:pPr>
        <w:rPr>
          <w:b/>
          <w:u w:val="single"/>
        </w:rPr>
      </w:pPr>
      <w:r w:rsidRPr="00203141">
        <w:rPr>
          <w:b/>
          <w:u w:val="single"/>
        </w:rPr>
        <w:t>METHODOLOGY</w:t>
      </w:r>
      <w:r w:rsidR="00011528" w:rsidRPr="00203141">
        <w:rPr>
          <w:b/>
          <w:u w:val="single"/>
        </w:rPr>
        <w:t>-</w:t>
      </w:r>
    </w:p>
    <w:p w14:paraId="1E04C2AB" w14:textId="2F87ACA6" w:rsidR="001550CA" w:rsidRDefault="001550CA" w:rsidP="001550CA">
      <w:r w:rsidRPr="001550CA">
        <w:t xml:space="preserve">&lt; insert </w:t>
      </w:r>
      <w:r>
        <w:t>Methodology</w:t>
      </w:r>
      <w:r w:rsidRPr="001550CA">
        <w:t xml:space="preserve"> here&gt;</w:t>
      </w:r>
    </w:p>
    <w:p w14:paraId="7CA8EFC4" w14:textId="77777777" w:rsidR="00502B91" w:rsidRPr="00203141" w:rsidRDefault="00203141" w:rsidP="0055321A">
      <w:pPr>
        <w:jc w:val="both"/>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w:t>
      </w:r>
      <w:r w:rsidR="00502B91" w:rsidRPr="00203141">
        <w:rPr>
          <w:i/>
          <w:color w:val="0070C0"/>
        </w:rPr>
        <w:t>This section should include a very detailed explanation of the analysis method used. If it was an experiment, then the details of how the experiment was set up and run in sufficient detail to enable others to repeat the experiment</w:t>
      </w:r>
      <w:r w:rsidR="008243BB" w:rsidRPr="00203141">
        <w:rPr>
          <w:i/>
          <w:color w:val="0070C0"/>
        </w:rPr>
        <w:t>. If it is a case study then the actual field data should be shown along with how that data was analyzed.  I</w:t>
      </w:r>
      <w:r w:rsidR="0055321A" w:rsidRPr="00203141">
        <w:rPr>
          <w:i/>
          <w:color w:val="0070C0"/>
        </w:rPr>
        <w:t>f</w:t>
      </w:r>
      <w:r w:rsidR="008243BB" w:rsidRPr="00203141">
        <w:rPr>
          <w:i/>
          <w:color w:val="0070C0"/>
        </w:rPr>
        <w:t xml:space="preserve"> the data is proprietary or confidential then the author should factor it in such a way that the relationship between the data is valid even though the actual values are for illustration purposes only. </w:t>
      </w:r>
    </w:p>
    <w:p w14:paraId="780323A5" w14:textId="77777777" w:rsidR="00502B91" w:rsidRPr="00203141" w:rsidRDefault="00502B91" w:rsidP="0055321A">
      <w:pPr>
        <w:pStyle w:val="ListParagraph"/>
        <w:numPr>
          <w:ilvl w:val="0"/>
          <w:numId w:val="22"/>
        </w:numPr>
        <w:jc w:val="both"/>
        <w:rPr>
          <w:i/>
          <w:color w:val="0070C0"/>
        </w:rPr>
      </w:pPr>
      <w:r w:rsidRPr="00203141">
        <w:rPr>
          <w:b/>
          <w:i/>
          <w:color w:val="0070C0"/>
        </w:rPr>
        <w:t>Approach</w:t>
      </w:r>
      <w:r w:rsidRPr="00203141">
        <w:rPr>
          <w:i/>
          <w:color w:val="0070C0"/>
        </w:rPr>
        <w:t>:</w:t>
      </w:r>
      <w:r w:rsidR="0055321A" w:rsidRPr="00203141">
        <w:rPr>
          <w:i/>
          <w:color w:val="0070C0"/>
        </w:rPr>
        <w:t xml:space="preserve">  </w:t>
      </w:r>
      <w:r w:rsidRPr="00203141">
        <w:rPr>
          <w:i/>
          <w:color w:val="0070C0"/>
        </w:rPr>
        <w:t>How did you go about solving or making progress on the problem? Did you use simulation, analytic models, prototype construction, or analysis of field data for an actual product? What was the extent of your work (did you look at one application program or a hundred programs in twenty different programming languages?) What important variables did you control, ignore, or measure?</w:t>
      </w:r>
    </w:p>
    <w:p w14:paraId="2B7B6203" w14:textId="77777777" w:rsidR="00D313DC" w:rsidRPr="00203141" w:rsidRDefault="00502B91" w:rsidP="00D313DC">
      <w:pPr>
        <w:rPr>
          <w:b/>
          <w:u w:val="single"/>
        </w:rPr>
      </w:pPr>
      <w:r w:rsidRPr="00203141">
        <w:rPr>
          <w:b/>
          <w:u w:val="single"/>
        </w:rPr>
        <w:t>FINDINGS</w:t>
      </w:r>
      <w:r w:rsidR="00011528" w:rsidRPr="00203141">
        <w:rPr>
          <w:b/>
          <w:u w:val="single"/>
        </w:rPr>
        <w:t>-</w:t>
      </w:r>
    </w:p>
    <w:p w14:paraId="596E005A" w14:textId="6DB1C345" w:rsidR="001550CA" w:rsidRDefault="001550CA" w:rsidP="001550CA">
      <w:r w:rsidRPr="001550CA">
        <w:t xml:space="preserve">&lt; insert </w:t>
      </w:r>
      <w:r>
        <w:t>Findings</w:t>
      </w:r>
      <w:r w:rsidRPr="001550CA">
        <w:t xml:space="preserve"> here&gt;</w:t>
      </w:r>
    </w:p>
    <w:p w14:paraId="376BC450" w14:textId="77777777" w:rsidR="00502B91" w:rsidRPr="00203141" w:rsidRDefault="00203141" w:rsidP="00D313DC">
      <w:pPr>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w:t>
      </w:r>
      <w:r w:rsidR="00502B91" w:rsidRPr="00203141">
        <w:rPr>
          <w:i/>
          <w:color w:val="0070C0"/>
        </w:rPr>
        <w:t xml:space="preserve">In this section we publish the results of our </w:t>
      </w:r>
      <w:r>
        <w:rPr>
          <w:i/>
          <w:color w:val="0070C0"/>
        </w:rPr>
        <w:t xml:space="preserve">narrative, </w:t>
      </w:r>
      <w:r w:rsidR="00502B91" w:rsidRPr="00203141">
        <w:rPr>
          <w:i/>
          <w:color w:val="0070C0"/>
        </w:rPr>
        <w:t xml:space="preserve">experiment, model or </w:t>
      </w:r>
      <w:r w:rsidR="008243BB" w:rsidRPr="00203141">
        <w:rPr>
          <w:i/>
          <w:color w:val="0070C0"/>
        </w:rPr>
        <w:t xml:space="preserve">data </w:t>
      </w:r>
      <w:r w:rsidR="00502B91" w:rsidRPr="00203141">
        <w:rPr>
          <w:i/>
          <w:color w:val="0070C0"/>
        </w:rPr>
        <w:t>analysis:</w:t>
      </w:r>
    </w:p>
    <w:p w14:paraId="3C5705E2" w14:textId="77777777" w:rsidR="00502B91" w:rsidRPr="00203141" w:rsidRDefault="00502B91" w:rsidP="00502B91">
      <w:pPr>
        <w:pStyle w:val="ListParagraph"/>
        <w:numPr>
          <w:ilvl w:val="0"/>
          <w:numId w:val="22"/>
        </w:numPr>
        <w:rPr>
          <w:i/>
          <w:color w:val="0070C0"/>
        </w:rPr>
      </w:pPr>
      <w:r w:rsidRPr="00203141">
        <w:rPr>
          <w:b/>
          <w:i/>
          <w:color w:val="0070C0"/>
        </w:rPr>
        <w:t>Results</w:t>
      </w:r>
      <w:r w:rsidRPr="00203141">
        <w:rPr>
          <w:i/>
          <w:color w:val="0070C0"/>
        </w:rPr>
        <w:t>:</w:t>
      </w:r>
      <w:r w:rsidR="0055321A" w:rsidRPr="00203141">
        <w:rPr>
          <w:i/>
          <w:color w:val="0070C0"/>
        </w:rPr>
        <w:t xml:space="preserve">  </w:t>
      </w:r>
      <w:r w:rsidRPr="00203141">
        <w:rPr>
          <w:i/>
          <w:color w:val="0070C0"/>
        </w:rPr>
        <w:t>What's the answer? Specifically, most good technical papers conclude that something is so many percent faster, cheaper, smaller, or otherwise better than something else. Put the result there, in numbers. Avoid vague, hand-waving results such as "very", "small", or "significant." If you must be vague, you are only given license to do so when you can talk about orders-of-magnitude improvement. There is a tension here in that you should not provide numbers that can be easily misinterpreted, but on the other hand you don't have room for all the caveats.</w:t>
      </w:r>
    </w:p>
    <w:p w14:paraId="71897A40" w14:textId="77777777" w:rsidR="006905CC" w:rsidRPr="00203141" w:rsidRDefault="006905CC" w:rsidP="006905CC">
      <w:pPr>
        <w:rPr>
          <w:i/>
          <w:color w:val="0070C0"/>
        </w:rPr>
      </w:pPr>
      <w:r w:rsidRPr="00203141">
        <w:rPr>
          <w:i/>
          <w:color w:val="0070C0"/>
        </w:rPr>
        <w:t>I</w:t>
      </w:r>
      <w:r w:rsidR="0055321A" w:rsidRPr="00203141">
        <w:rPr>
          <w:i/>
          <w:color w:val="0070C0"/>
        </w:rPr>
        <w:t>f</w:t>
      </w:r>
      <w:r w:rsidRPr="00203141">
        <w:rPr>
          <w:i/>
          <w:color w:val="0070C0"/>
        </w:rPr>
        <w:t xml:space="preserve"> there is more than one question </w:t>
      </w:r>
      <w:r w:rsidR="00203141">
        <w:rPr>
          <w:i/>
          <w:color w:val="0070C0"/>
        </w:rPr>
        <w:t>posed, or to be answered</w:t>
      </w:r>
      <w:r w:rsidRPr="00203141">
        <w:rPr>
          <w:i/>
          <w:color w:val="0070C0"/>
        </w:rPr>
        <w:t>, then you should include a separate “Findings” heading for each question or for different parts of the same question.</w:t>
      </w:r>
    </w:p>
    <w:p w14:paraId="4223F092" w14:textId="77777777" w:rsidR="00A02A43" w:rsidRPr="00203141" w:rsidRDefault="00431B95" w:rsidP="00A02A43">
      <w:pPr>
        <w:rPr>
          <w:b/>
          <w:u w:val="single"/>
        </w:rPr>
      </w:pPr>
      <w:r w:rsidRPr="00203141">
        <w:rPr>
          <w:b/>
          <w:u w:val="single"/>
        </w:rPr>
        <w:t>CONCLUSIONS</w:t>
      </w:r>
      <w:r w:rsidR="00DA410F" w:rsidRPr="00203141">
        <w:rPr>
          <w:b/>
          <w:u w:val="single"/>
        </w:rPr>
        <w:t>-</w:t>
      </w:r>
    </w:p>
    <w:p w14:paraId="3F7E72DB" w14:textId="66C80375" w:rsidR="001550CA" w:rsidRDefault="001550CA" w:rsidP="001550CA">
      <w:r w:rsidRPr="001550CA">
        <w:t xml:space="preserve">&lt; insert </w:t>
      </w:r>
      <w:r>
        <w:t>Conclusions</w:t>
      </w:r>
      <w:r w:rsidRPr="001550CA">
        <w:t xml:space="preserve"> here&gt;</w:t>
      </w:r>
    </w:p>
    <w:p w14:paraId="77D0ECAC" w14:textId="77777777" w:rsidR="00011528" w:rsidRPr="00203141" w:rsidRDefault="00203141" w:rsidP="00A02A43">
      <w:pPr>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w:t>
      </w:r>
      <w:r w:rsidR="00011528" w:rsidRPr="00203141">
        <w:rPr>
          <w:i/>
          <w:color w:val="0070C0"/>
        </w:rPr>
        <w:t>This section should con</w:t>
      </w:r>
      <w:r w:rsidR="0055321A" w:rsidRPr="00203141">
        <w:rPr>
          <w:i/>
          <w:color w:val="0070C0"/>
        </w:rPr>
        <w:t>t</w:t>
      </w:r>
      <w:r w:rsidR="00011528" w:rsidRPr="00203141">
        <w:rPr>
          <w:i/>
          <w:color w:val="0070C0"/>
        </w:rPr>
        <w:t>ain ANSWERS to the QUESTION</w:t>
      </w:r>
      <w:r w:rsidRPr="00203141">
        <w:rPr>
          <w:i/>
          <w:color w:val="0070C0"/>
        </w:rPr>
        <w:t>(</w:t>
      </w:r>
      <w:r w:rsidR="00011528" w:rsidRPr="00203141">
        <w:rPr>
          <w:i/>
          <w:color w:val="0070C0"/>
        </w:rPr>
        <w:t>S</w:t>
      </w:r>
      <w:r w:rsidRPr="00203141">
        <w:rPr>
          <w:i/>
          <w:color w:val="0070C0"/>
        </w:rPr>
        <w:t>)</w:t>
      </w:r>
      <w:r w:rsidR="00011528" w:rsidRPr="00203141">
        <w:rPr>
          <w:i/>
          <w:color w:val="0070C0"/>
        </w:rPr>
        <w:t xml:space="preserve"> contained in the INTRODUCTION.</w:t>
      </w:r>
    </w:p>
    <w:p w14:paraId="2514884F" w14:textId="77777777" w:rsidR="00011528" w:rsidRPr="00203141" w:rsidRDefault="00011528" w:rsidP="00A02A43">
      <w:pPr>
        <w:pStyle w:val="ListParagraph"/>
        <w:numPr>
          <w:ilvl w:val="0"/>
          <w:numId w:val="22"/>
        </w:numPr>
        <w:rPr>
          <w:i/>
          <w:color w:val="0070C0"/>
        </w:rPr>
      </w:pPr>
      <w:r w:rsidRPr="00203141">
        <w:rPr>
          <w:b/>
          <w:i/>
          <w:color w:val="0070C0"/>
        </w:rPr>
        <w:lastRenderedPageBreak/>
        <w:t>Conclusions</w:t>
      </w:r>
      <w:r w:rsidRPr="00203141">
        <w:rPr>
          <w:i/>
          <w:color w:val="0070C0"/>
        </w:rPr>
        <w:t>:</w:t>
      </w:r>
      <w:r w:rsidR="0055321A" w:rsidRPr="00203141">
        <w:rPr>
          <w:i/>
          <w:color w:val="0070C0"/>
        </w:rPr>
        <w:t xml:space="preserve">  </w:t>
      </w:r>
      <w:r w:rsidRPr="00203141">
        <w:rPr>
          <w:i/>
          <w:color w:val="0070C0"/>
        </w:rPr>
        <w:t>What are the implications of your answer? Is it going to change the world (unlikely), be a significant "win", be a nice hack, or simply serve as a road sign indicating that this path is a waste of time (all of the previous results are useful). Are your results general, potentially generalizable, or specific to a particular case?</w:t>
      </w:r>
    </w:p>
    <w:p w14:paraId="1FBE0210" w14:textId="77777777" w:rsidR="00203141" w:rsidRPr="00203141" w:rsidRDefault="00203141" w:rsidP="00203141">
      <w:pPr>
        <w:rPr>
          <w:i/>
          <w:color w:val="0070C0"/>
        </w:rPr>
      </w:pPr>
      <w:r w:rsidRPr="00203141">
        <w:rPr>
          <w:i/>
          <w:color w:val="0070C0"/>
        </w:rPr>
        <w:t>Check that there is a logical summary that actually addresses everything in the abstract and the introduction.  Remember, the summary section should be based on material already covered in the body of the paper and it MUST answer or address the research questions, hypothesis, problem statement or opportunity identified in the Introduction.</w:t>
      </w:r>
    </w:p>
    <w:p w14:paraId="5761DE9A" w14:textId="77777777" w:rsidR="00203141" w:rsidRPr="00203141" w:rsidRDefault="00203141" w:rsidP="00203141">
      <w:pPr>
        <w:rPr>
          <w:i/>
          <w:color w:val="0070C0"/>
        </w:rPr>
      </w:pPr>
      <w:r w:rsidRPr="00203141">
        <w:rPr>
          <w:i/>
          <w:color w:val="0070C0"/>
        </w:rPr>
        <w:t>Not all papers require a conclusion when a summary is more appropriate. Generally, a conclusion is used when there is a hypothesis presented as the main point of the paper; an example would be testing a hypothesis or new idea with actual data and determining whether or not the hypothesis is valid or not.</w:t>
      </w:r>
    </w:p>
    <w:p w14:paraId="60A59C06" w14:textId="77777777" w:rsidR="00203141" w:rsidRPr="00203141" w:rsidRDefault="00203141" w:rsidP="00203141">
      <w:pPr>
        <w:rPr>
          <w:i/>
          <w:color w:val="0070C0"/>
        </w:rPr>
      </w:pPr>
      <w:r w:rsidRPr="00203141">
        <w:rPr>
          <w:i/>
          <w:color w:val="0070C0"/>
        </w:rPr>
        <w:t>This section cannot contain new material; all new material belongs in the body of the paper.  Graphs, tables or charts MAY be included in the Summary/Conclusion only to the extent they are necessary to directly support the conclusion but belong or would be more appropriate in previous sections of the paper.</w:t>
      </w:r>
    </w:p>
    <w:p w14:paraId="4C5F8977" w14:textId="77777777" w:rsidR="00431B95" w:rsidRPr="00203141" w:rsidRDefault="00431B95" w:rsidP="00CE0A0A">
      <w:pPr>
        <w:rPr>
          <w:b/>
          <w:u w:val="single"/>
        </w:rPr>
      </w:pPr>
      <w:r w:rsidRPr="00203141">
        <w:rPr>
          <w:b/>
          <w:u w:val="single"/>
        </w:rPr>
        <w:t>FOLLOW ON RESEARCH</w:t>
      </w:r>
      <w:r w:rsidR="00DA410F" w:rsidRPr="00203141">
        <w:rPr>
          <w:b/>
          <w:u w:val="single"/>
        </w:rPr>
        <w:t>-</w:t>
      </w:r>
    </w:p>
    <w:p w14:paraId="143B5C43" w14:textId="2592650E" w:rsidR="001550CA" w:rsidRDefault="001550CA" w:rsidP="001550CA">
      <w:r w:rsidRPr="001550CA">
        <w:t xml:space="preserve">&lt; insert </w:t>
      </w:r>
      <w:r>
        <w:t>Follow-on Research</w:t>
      </w:r>
      <w:r w:rsidRPr="001550CA">
        <w:t xml:space="preserve"> here&gt;</w:t>
      </w:r>
    </w:p>
    <w:p w14:paraId="08297AAB" w14:textId="77777777" w:rsidR="00E41B4D" w:rsidRPr="00203141" w:rsidRDefault="00203141" w:rsidP="00CE0A0A">
      <w:pPr>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w:t>
      </w:r>
      <w:r w:rsidR="00E41B4D" w:rsidRPr="00203141">
        <w:rPr>
          <w:i/>
          <w:color w:val="0070C0"/>
        </w:rPr>
        <w:t>This section should communicate two pieces of information:</w:t>
      </w:r>
    </w:p>
    <w:p w14:paraId="3A539CD5" w14:textId="77777777" w:rsidR="00E41B4D" w:rsidRPr="00203141" w:rsidRDefault="00E41B4D" w:rsidP="00E41B4D">
      <w:pPr>
        <w:pStyle w:val="ListParagraph"/>
        <w:numPr>
          <w:ilvl w:val="0"/>
          <w:numId w:val="23"/>
        </w:numPr>
        <w:rPr>
          <w:i/>
          <w:color w:val="0070C0"/>
        </w:rPr>
      </w:pPr>
      <w:r w:rsidRPr="00203141">
        <w:rPr>
          <w:i/>
          <w:color w:val="0070C0"/>
        </w:rPr>
        <w:t xml:space="preserve">What (if anything) was discovered during the analysis that </w:t>
      </w:r>
      <w:r w:rsidR="00035FD2" w:rsidRPr="00203141">
        <w:rPr>
          <w:i/>
          <w:color w:val="0070C0"/>
        </w:rPr>
        <w:t xml:space="preserve">is beyond the scope of your paper but </w:t>
      </w:r>
      <w:r w:rsidRPr="00203141">
        <w:rPr>
          <w:i/>
          <w:color w:val="0070C0"/>
        </w:rPr>
        <w:t>warrants further research</w:t>
      </w:r>
      <w:r w:rsidR="00035FD2" w:rsidRPr="00203141">
        <w:rPr>
          <w:i/>
          <w:color w:val="0070C0"/>
        </w:rPr>
        <w:t>, either by yourself or others?</w:t>
      </w:r>
    </w:p>
    <w:p w14:paraId="34B45F63" w14:textId="77777777" w:rsidR="00E41B4D" w:rsidRPr="00203141" w:rsidRDefault="00E41B4D" w:rsidP="00E41B4D">
      <w:pPr>
        <w:pStyle w:val="ListParagraph"/>
        <w:numPr>
          <w:ilvl w:val="0"/>
          <w:numId w:val="23"/>
        </w:numPr>
        <w:rPr>
          <w:i/>
          <w:color w:val="0070C0"/>
        </w:rPr>
      </w:pPr>
      <w:r w:rsidRPr="00203141">
        <w:rPr>
          <w:i/>
          <w:color w:val="0070C0"/>
        </w:rPr>
        <w:t>How are you going to track or measure to see if the conclusions you reached or</w:t>
      </w:r>
      <w:r w:rsidR="00035FD2" w:rsidRPr="00203141">
        <w:rPr>
          <w:i/>
          <w:color w:val="0070C0"/>
        </w:rPr>
        <w:t xml:space="preserve"> the</w:t>
      </w:r>
      <w:r w:rsidRPr="00203141">
        <w:rPr>
          <w:i/>
          <w:color w:val="0070C0"/>
        </w:rPr>
        <w:t xml:space="preserve"> recommendations you made are in fact, working</w:t>
      </w:r>
      <w:r w:rsidR="008243BB" w:rsidRPr="00203141">
        <w:rPr>
          <w:i/>
          <w:color w:val="0070C0"/>
        </w:rPr>
        <w:t xml:space="preserve"> according to the model or experiment you created</w:t>
      </w:r>
      <w:r w:rsidRPr="00203141">
        <w:rPr>
          <w:i/>
          <w:color w:val="0070C0"/>
        </w:rPr>
        <w:t>?</w:t>
      </w:r>
    </w:p>
    <w:p w14:paraId="06BC21CD" w14:textId="77777777" w:rsidR="00E41B4D" w:rsidRPr="00203141" w:rsidRDefault="00E41B4D" w:rsidP="00E41B4D">
      <w:pPr>
        <w:rPr>
          <w:b/>
          <w:u w:val="single"/>
        </w:rPr>
      </w:pPr>
      <w:r w:rsidRPr="00203141">
        <w:rPr>
          <w:b/>
          <w:u w:val="single"/>
        </w:rPr>
        <w:t>BIBLIOGRAPHY-</w:t>
      </w:r>
    </w:p>
    <w:p w14:paraId="15D05B00" w14:textId="5EFCF398" w:rsidR="001550CA" w:rsidRDefault="001550CA" w:rsidP="001550CA">
      <w:r w:rsidRPr="001550CA">
        <w:t xml:space="preserve">&lt; insert </w:t>
      </w:r>
      <w:r>
        <w:t>Bibliography</w:t>
      </w:r>
      <w:r w:rsidRPr="001550CA">
        <w:t xml:space="preserve"> here&gt;</w:t>
      </w:r>
    </w:p>
    <w:p w14:paraId="7A6957DD" w14:textId="77777777" w:rsidR="00203141" w:rsidRPr="00203141" w:rsidRDefault="00203141" w:rsidP="00203141">
      <w:pPr>
        <w:rPr>
          <w:i/>
          <w:color w:val="0070C0"/>
        </w:rPr>
      </w:pPr>
      <w:r w:rsidRPr="00203141">
        <w:rPr>
          <w:b/>
          <w:i/>
          <w:color w:val="0070C0"/>
        </w:rPr>
        <w:t>Author Guidance &amp; Reviewer Marking Notes (</w:t>
      </w:r>
      <w:r w:rsidR="001F766A" w:rsidRPr="001F766A">
        <w:rPr>
          <w:i/>
          <w:color w:val="0070C0"/>
        </w:rPr>
        <w:t>Author to delete this blue italic explanation prior to submission</w:t>
      </w:r>
      <w:r w:rsidRPr="00203141">
        <w:rPr>
          <w:b/>
          <w:i/>
          <w:color w:val="0070C0"/>
        </w:rPr>
        <w:t>)</w:t>
      </w:r>
      <w:r w:rsidRPr="00203141">
        <w:rPr>
          <w:i/>
          <w:color w:val="0070C0"/>
        </w:rPr>
        <w:t xml:space="preserve"> - </w:t>
      </w:r>
      <w:r w:rsidR="00EF3E7A" w:rsidRPr="00203141">
        <w:rPr>
          <w:i/>
          <w:color w:val="0070C0"/>
        </w:rPr>
        <w:t>This section should contain ALL the references that you reviewed for your paper whether you actually cited them</w:t>
      </w:r>
      <w:r w:rsidR="008243BB" w:rsidRPr="00203141">
        <w:rPr>
          <w:i/>
          <w:color w:val="0070C0"/>
        </w:rPr>
        <w:t xml:space="preserve"> in your paper</w:t>
      </w:r>
      <w:r w:rsidR="00EF3E7A" w:rsidRPr="00203141">
        <w:rPr>
          <w:i/>
          <w:color w:val="0070C0"/>
        </w:rPr>
        <w:t xml:space="preserve"> or not</w:t>
      </w:r>
      <w:r w:rsidR="008243BB" w:rsidRPr="00203141">
        <w:rPr>
          <w:i/>
          <w:color w:val="0070C0"/>
        </w:rPr>
        <w:t>.</w:t>
      </w:r>
      <w:r>
        <w:rPr>
          <w:i/>
          <w:color w:val="0070C0"/>
        </w:rPr>
        <w:t xml:space="preserve">  </w:t>
      </w:r>
      <w:r w:rsidRPr="00203141">
        <w:rPr>
          <w:i/>
          <w:color w:val="0070C0"/>
        </w:rPr>
        <w:t xml:space="preserve">This section is extremely important.  Normally, if a technical paper does not have any references, it automatically “raises flag” in the eyes of the grader.  No in-line references to be included and no references at the bottom of the page are allowed.  Correct Format: </w:t>
      </w:r>
    </w:p>
    <w:p w14:paraId="365CA170" w14:textId="77777777" w:rsidR="00203141" w:rsidRPr="00203141" w:rsidRDefault="00203141" w:rsidP="00203141">
      <w:pPr>
        <w:pStyle w:val="ListParagraph"/>
        <w:numPr>
          <w:ilvl w:val="0"/>
          <w:numId w:val="27"/>
        </w:numPr>
        <w:rPr>
          <w:i/>
          <w:color w:val="0070C0"/>
        </w:rPr>
      </w:pPr>
      <w:r w:rsidRPr="00203141">
        <w:rPr>
          <w:i/>
          <w:color w:val="0070C0"/>
        </w:rPr>
        <w:t xml:space="preserve">Author, A. A., &amp; Author, B. B. (Date of publication). </w:t>
      </w:r>
    </w:p>
    <w:p w14:paraId="1AAA0BC0" w14:textId="77777777" w:rsidR="00203141" w:rsidRPr="00203141" w:rsidRDefault="00203141" w:rsidP="00203141">
      <w:pPr>
        <w:pStyle w:val="ListParagraph"/>
        <w:numPr>
          <w:ilvl w:val="0"/>
          <w:numId w:val="27"/>
        </w:numPr>
        <w:rPr>
          <w:i/>
          <w:color w:val="0070C0"/>
        </w:rPr>
      </w:pPr>
      <w:r w:rsidRPr="00203141">
        <w:rPr>
          <w:i/>
          <w:color w:val="0070C0"/>
        </w:rPr>
        <w:t xml:space="preserve">Title of article. Title of Online Periodical, volume number (issue number if available). </w:t>
      </w:r>
    </w:p>
    <w:p w14:paraId="089171DC" w14:textId="77777777" w:rsidR="00203141" w:rsidRDefault="00203141" w:rsidP="00203141">
      <w:pPr>
        <w:pStyle w:val="ListParagraph"/>
        <w:numPr>
          <w:ilvl w:val="0"/>
          <w:numId w:val="27"/>
        </w:numPr>
        <w:rPr>
          <w:i/>
          <w:color w:val="0070C0"/>
        </w:rPr>
      </w:pPr>
      <w:r w:rsidRPr="00203141">
        <w:rPr>
          <w:i/>
          <w:color w:val="0070C0"/>
        </w:rPr>
        <w:t>Retrieved from http://www.someaddress.com/full/url/ last accessed date</w:t>
      </w:r>
    </w:p>
    <w:p w14:paraId="19F0EC5B" w14:textId="7BE4B377" w:rsidR="004226D7" w:rsidRPr="001550CA" w:rsidRDefault="004226D7" w:rsidP="001550CA">
      <w:pPr>
        <w:rPr>
          <w:b/>
          <w:u w:val="single"/>
        </w:rPr>
      </w:pPr>
      <w:r w:rsidRPr="004226D7">
        <w:rPr>
          <w:b/>
          <w:u w:val="single"/>
        </w:rPr>
        <w:t>APPENDICES</w:t>
      </w:r>
      <w:r w:rsidRPr="001550CA">
        <w:rPr>
          <w:b/>
          <w:u w:val="single"/>
        </w:rPr>
        <w:t>-</w:t>
      </w:r>
    </w:p>
    <w:p w14:paraId="660D0966" w14:textId="1A0F3B1B" w:rsidR="001550CA" w:rsidRDefault="001550CA" w:rsidP="001550CA">
      <w:r w:rsidRPr="001550CA">
        <w:t xml:space="preserve">&lt; insert </w:t>
      </w:r>
      <w:r>
        <w:t>Appendix</w:t>
      </w:r>
      <w:r w:rsidRPr="001550CA">
        <w:t xml:space="preserve"> here&gt;</w:t>
      </w:r>
    </w:p>
    <w:p w14:paraId="32BDB60F" w14:textId="02260588" w:rsidR="004226D7" w:rsidRPr="00203141" w:rsidRDefault="004226D7" w:rsidP="004226D7">
      <w:pPr>
        <w:rPr>
          <w:i/>
          <w:color w:val="0070C0"/>
        </w:rPr>
      </w:pPr>
      <w:r w:rsidRPr="00203141">
        <w:rPr>
          <w:b/>
          <w:i/>
          <w:color w:val="0070C0"/>
        </w:rPr>
        <w:t>Author Guidance &amp; Reviewer Marking Notes (</w:t>
      </w:r>
      <w:r w:rsidRPr="001F766A">
        <w:rPr>
          <w:i/>
          <w:color w:val="0070C0"/>
        </w:rPr>
        <w:t>Author to delete this blue italic explanation prior to submission</w:t>
      </w:r>
      <w:r w:rsidRPr="00203141">
        <w:rPr>
          <w:b/>
          <w:i/>
          <w:color w:val="0070C0"/>
        </w:rPr>
        <w:t>)</w:t>
      </w:r>
      <w:r w:rsidRPr="00203141">
        <w:rPr>
          <w:i/>
          <w:color w:val="0070C0"/>
        </w:rPr>
        <w:t xml:space="preserve"> </w:t>
      </w:r>
      <w:r>
        <w:rPr>
          <w:i/>
          <w:color w:val="0070C0"/>
        </w:rPr>
        <w:t>–</w:t>
      </w:r>
      <w:r w:rsidRPr="00203141">
        <w:rPr>
          <w:i/>
          <w:color w:val="0070C0"/>
        </w:rPr>
        <w:t xml:space="preserve"> </w:t>
      </w:r>
      <w:r>
        <w:rPr>
          <w:i/>
          <w:color w:val="0070C0"/>
        </w:rPr>
        <w:t xml:space="preserve">This section should contain any documentation which is necessary to support the findings of the paper but too long to be included in the body of the paper.  Typical examples would be a complete Work </w:t>
      </w:r>
      <w:r>
        <w:rPr>
          <w:i/>
          <w:color w:val="0070C0"/>
        </w:rPr>
        <w:lastRenderedPageBreak/>
        <w:t>Breakdown Structure (WBS) or the detailed results of a simulation</w:t>
      </w:r>
      <w:r w:rsidR="00AA013D">
        <w:rPr>
          <w:i/>
          <w:color w:val="0070C0"/>
        </w:rPr>
        <w:t>. The general “rule of thumb” is if the supporting information disrupts the flow of the story being told in the paper, then it should be included as an appendix</w:t>
      </w:r>
      <w:r>
        <w:rPr>
          <w:i/>
          <w:color w:val="0070C0"/>
        </w:rPr>
        <w:t xml:space="preserve"> </w:t>
      </w:r>
    </w:p>
    <w:p w14:paraId="4EC9C5BC" w14:textId="77777777" w:rsidR="00203141" w:rsidRDefault="00203141" w:rsidP="00203141">
      <w:pPr>
        <w:rPr>
          <w:i/>
          <w:color w:val="0070C0"/>
        </w:rPr>
      </w:pPr>
    </w:p>
    <w:p w14:paraId="2DB39BB5" w14:textId="449CF11B" w:rsidR="00203141" w:rsidRDefault="001F766A" w:rsidP="00203141">
      <w:pPr>
        <w:rPr>
          <w:b/>
          <w:i/>
          <w:color w:val="0070C0"/>
        </w:rPr>
      </w:pPr>
      <w:r w:rsidRPr="001550CA">
        <w:rPr>
          <w:b/>
          <w:i/>
          <w:color w:val="0070C0"/>
          <w:u w:val="single"/>
        </w:rPr>
        <w:t>AUTHOR HELP</w:t>
      </w:r>
      <w:r>
        <w:rPr>
          <w:b/>
          <w:i/>
          <w:color w:val="0070C0"/>
        </w:rPr>
        <w:t xml:space="preserve"> AND </w:t>
      </w:r>
      <w:r w:rsidR="001E1EE9" w:rsidRPr="001550CA">
        <w:rPr>
          <w:b/>
          <w:i/>
          <w:color w:val="0070C0"/>
          <w:u w:val="single"/>
        </w:rPr>
        <w:t>REVIEWER MARKING</w:t>
      </w:r>
      <w:r w:rsidR="001E1EE9" w:rsidRPr="001E1EE9">
        <w:rPr>
          <w:b/>
          <w:i/>
          <w:color w:val="0070C0"/>
        </w:rPr>
        <w:t xml:space="preserve"> NOTES </w:t>
      </w:r>
      <w:r>
        <w:rPr>
          <w:b/>
          <w:i/>
          <w:color w:val="0070C0"/>
        </w:rPr>
        <w:t xml:space="preserve">- </w:t>
      </w:r>
      <w:r w:rsidR="00203141" w:rsidRPr="001F766A">
        <w:rPr>
          <w:i/>
          <w:color w:val="0070C0"/>
        </w:rPr>
        <w:t>(</w:t>
      </w:r>
      <w:r w:rsidRPr="001F766A">
        <w:rPr>
          <w:i/>
          <w:color w:val="0070C0"/>
        </w:rPr>
        <w:t>P</w:t>
      </w:r>
      <w:r w:rsidR="00203141" w:rsidRPr="001F766A">
        <w:rPr>
          <w:i/>
          <w:color w:val="0070C0"/>
        </w:rPr>
        <w:t xml:space="preserve">rovided to aid author in understanding what the Reviewer will require and be looking for) </w:t>
      </w:r>
      <w:r w:rsidR="001E1EE9" w:rsidRPr="001F766A">
        <w:rPr>
          <w:i/>
          <w:color w:val="0070C0"/>
        </w:rPr>
        <w:t>–</w:t>
      </w:r>
      <w:r w:rsidR="0072563E">
        <w:rPr>
          <w:i/>
          <w:color w:val="0070C0"/>
        </w:rPr>
        <w:t xml:space="preserve"> The Review will provide a Pass / Fail and a comment explaining the reason for the same in regard to the 10 elements below:</w:t>
      </w:r>
    </w:p>
    <w:p w14:paraId="5E69437F" w14:textId="1F625CCA" w:rsidR="001E1EE9" w:rsidRPr="001550CA" w:rsidRDefault="001E1EE9" w:rsidP="001E1EE9">
      <w:pPr>
        <w:pStyle w:val="ListParagraph"/>
        <w:numPr>
          <w:ilvl w:val="0"/>
          <w:numId w:val="29"/>
        </w:numPr>
        <w:rPr>
          <w:b/>
          <w:i/>
        </w:rPr>
      </w:pPr>
      <w:r w:rsidRPr="001550CA">
        <w:rPr>
          <w:b/>
          <w:i/>
        </w:rPr>
        <w:t xml:space="preserve">Similarity Index / Plagerism: </w:t>
      </w:r>
      <w:r w:rsidR="001550CA" w:rsidRPr="001550CA">
        <w:rPr>
          <w:i/>
        </w:rPr>
        <w:t>&lt;Reviewer to insert Pass / Fail and Comments here&gt;</w:t>
      </w:r>
    </w:p>
    <w:p w14:paraId="074F49B0" w14:textId="77777777" w:rsidR="001E1EE9" w:rsidRDefault="001E1EE9" w:rsidP="001E1EE9">
      <w:pPr>
        <w:pStyle w:val="ListParagraph"/>
        <w:numPr>
          <w:ilvl w:val="1"/>
          <w:numId w:val="29"/>
        </w:numPr>
        <w:spacing w:after="0" w:line="240" w:lineRule="auto"/>
        <w:rPr>
          <w:i/>
          <w:color w:val="0070C0"/>
        </w:rPr>
      </w:pPr>
      <w:r>
        <w:rPr>
          <w:i/>
          <w:color w:val="0070C0"/>
        </w:rPr>
        <w:t>Check that t</w:t>
      </w:r>
      <w:r w:rsidRPr="001E1EE9">
        <w:rPr>
          <w:i/>
          <w:color w:val="0070C0"/>
        </w:rPr>
        <w:t xml:space="preserve">he Plagerism report </w:t>
      </w:r>
      <w:r>
        <w:rPr>
          <w:i/>
          <w:color w:val="0070C0"/>
        </w:rPr>
        <w:t xml:space="preserve">provided by the Author </w:t>
      </w:r>
      <w:r w:rsidRPr="001E1EE9">
        <w:rPr>
          <w:i/>
          <w:color w:val="0070C0"/>
        </w:rPr>
        <w:t>indicate</w:t>
      </w:r>
      <w:r>
        <w:rPr>
          <w:i/>
          <w:color w:val="0070C0"/>
        </w:rPr>
        <w:t>s</w:t>
      </w:r>
      <w:r w:rsidRPr="001E1EE9">
        <w:rPr>
          <w:i/>
          <w:color w:val="0070C0"/>
        </w:rPr>
        <w:t xml:space="preserve"> &lt; 5%</w:t>
      </w:r>
    </w:p>
    <w:p w14:paraId="07CAA3A8" w14:textId="77777777" w:rsidR="001E1EE9" w:rsidRPr="001E1EE9" w:rsidRDefault="001E1EE9" w:rsidP="001E1EE9">
      <w:pPr>
        <w:spacing w:after="0" w:line="240" w:lineRule="auto"/>
        <w:ind w:left="360"/>
        <w:rPr>
          <w:i/>
          <w:color w:val="0070C0"/>
        </w:rPr>
      </w:pPr>
    </w:p>
    <w:p w14:paraId="03F518C9" w14:textId="2C8E223E" w:rsidR="001E1EE9" w:rsidRPr="001550CA" w:rsidRDefault="001E1EE9" w:rsidP="001E1EE9">
      <w:pPr>
        <w:pStyle w:val="ListParagraph"/>
        <w:numPr>
          <w:ilvl w:val="0"/>
          <w:numId w:val="29"/>
        </w:numPr>
        <w:rPr>
          <w:b/>
          <w:i/>
        </w:rPr>
      </w:pPr>
      <w:r w:rsidRPr="001550CA">
        <w:rPr>
          <w:b/>
          <w:i/>
        </w:rPr>
        <w:t xml:space="preserve">Everything </w:t>
      </w:r>
      <w:r w:rsidR="0072563E" w:rsidRPr="001550CA">
        <w:rPr>
          <w:b/>
          <w:i/>
        </w:rPr>
        <w:t xml:space="preserve">Included &amp; </w:t>
      </w:r>
      <w:r w:rsidRPr="001550CA">
        <w:rPr>
          <w:b/>
          <w:i/>
        </w:rPr>
        <w:t>Matches:</w:t>
      </w:r>
      <w:r w:rsidR="001550CA" w:rsidRPr="001550CA">
        <w:rPr>
          <w:i/>
        </w:rPr>
        <w:t xml:space="preserve"> &lt;Reviewer to insert Pass / Fail and Comments here&gt;</w:t>
      </w:r>
    </w:p>
    <w:p w14:paraId="6CC485B3" w14:textId="77777777" w:rsidR="001E1EE9" w:rsidRDefault="001E1EE9" w:rsidP="001E1EE9">
      <w:pPr>
        <w:pStyle w:val="ListParagraph"/>
        <w:numPr>
          <w:ilvl w:val="1"/>
          <w:numId w:val="29"/>
        </w:numPr>
        <w:spacing w:after="0" w:line="240" w:lineRule="auto"/>
        <w:rPr>
          <w:i/>
          <w:color w:val="0070C0"/>
        </w:rPr>
      </w:pPr>
      <w:r w:rsidRPr="001E1EE9">
        <w:rPr>
          <w:i/>
          <w:color w:val="0070C0"/>
        </w:rPr>
        <w:t>Check that the Title, Abstract, Key Words, Introduction, Methodology, Findings, Summary or Conclusion</w:t>
      </w:r>
      <w:r w:rsidR="0072563E">
        <w:rPr>
          <w:i/>
          <w:color w:val="0070C0"/>
        </w:rPr>
        <w:t>,</w:t>
      </w:r>
      <w:r w:rsidRPr="001E1EE9">
        <w:rPr>
          <w:i/>
          <w:color w:val="0070C0"/>
        </w:rPr>
        <w:t xml:space="preserve"> Follow On Research </w:t>
      </w:r>
      <w:r w:rsidR="0072563E">
        <w:rPr>
          <w:i/>
          <w:color w:val="0070C0"/>
        </w:rPr>
        <w:t xml:space="preserve">and Bibliography have been provided and that they </w:t>
      </w:r>
      <w:r w:rsidRPr="001E1EE9">
        <w:rPr>
          <w:i/>
          <w:color w:val="0070C0"/>
        </w:rPr>
        <w:t>match with no major alignment problems</w:t>
      </w:r>
    </w:p>
    <w:p w14:paraId="4A4A0416" w14:textId="77777777" w:rsidR="001E1EE9" w:rsidRPr="001E1EE9" w:rsidRDefault="001E1EE9" w:rsidP="001E1EE9">
      <w:pPr>
        <w:spacing w:after="0" w:line="240" w:lineRule="auto"/>
        <w:rPr>
          <w:i/>
          <w:color w:val="0070C0"/>
        </w:rPr>
      </w:pPr>
    </w:p>
    <w:p w14:paraId="148B94BD" w14:textId="63C462B6" w:rsidR="001E1EE9" w:rsidRPr="001550CA" w:rsidRDefault="001E1EE9" w:rsidP="001E1EE9">
      <w:pPr>
        <w:pStyle w:val="ListParagraph"/>
        <w:numPr>
          <w:ilvl w:val="0"/>
          <w:numId w:val="29"/>
        </w:numPr>
        <w:spacing w:after="0" w:line="240" w:lineRule="auto"/>
        <w:rPr>
          <w:b/>
          <w:i/>
        </w:rPr>
      </w:pPr>
      <w:r w:rsidRPr="001550CA">
        <w:rPr>
          <w:b/>
          <w:i/>
        </w:rPr>
        <w:t xml:space="preserve">Word Count: </w:t>
      </w:r>
      <w:r w:rsidR="001550CA" w:rsidRPr="001550CA">
        <w:rPr>
          <w:i/>
        </w:rPr>
        <w:t>&lt;Reviewer to insert Pass / Fail and Comments here&gt;</w:t>
      </w:r>
    </w:p>
    <w:p w14:paraId="49D5DAD8" w14:textId="585F46D6" w:rsidR="001E1EE9" w:rsidRDefault="001E1EE9" w:rsidP="001E1EE9">
      <w:pPr>
        <w:pStyle w:val="ListParagraph"/>
        <w:numPr>
          <w:ilvl w:val="1"/>
          <w:numId w:val="29"/>
        </w:numPr>
        <w:spacing w:after="0" w:line="240" w:lineRule="auto"/>
        <w:rPr>
          <w:i/>
          <w:color w:val="0070C0"/>
        </w:rPr>
      </w:pPr>
      <w:r w:rsidRPr="0072563E">
        <w:rPr>
          <w:i/>
          <w:color w:val="0070C0"/>
        </w:rPr>
        <w:t xml:space="preserve">The count the words </w:t>
      </w:r>
      <w:r w:rsidR="008C0A33">
        <w:rPr>
          <w:i/>
          <w:color w:val="0070C0"/>
        </w:rPr>
        <w:t xml:space="preserve">includes from the Introduction to the Conclusion but </w:t>
      </w:r>
      <w:r w:rsidRPr="0072563E">
        <w:rPr>
          <w:i/>
          <w:color w:val="0070C0"/>
        </w:rPr>
        <w:t>excluding the Abstract</w:t>
      </w:r>
      <w:r w:rsidR="008C0A33">
        <w:rPr>
          <w:i/>
          <w:color w:val="0070C0"/>
        </w:rPr>
        <w:t>,</w:t>
      </w:r>
      <w:r w:rsidRPr="0072563E">
        <w:rPr>
          <w:i/>
          <w:color w:val="0070C0"/>
        </w:rPr>
        <w:t xml:space="preserve"> Bibliography</w:t>
      </w:r>
      <w:r w:rsidR="008C0A33">
        <w:rPr>
          <w:i/>
          <w:color w:val="0070C0"/>
        </w:rPr>
        <w:t xml:space="preserve"> and Appendices (if any) </w:t>
      </w:r>
      <w:r w:rsidRPr="0072563E">
        <w:rPr>
          <w:i/>
          <w:color w:val="0070C0"/>
        </w:rPr>
        <w:t xml:space="preserve"> will ideally be between 2,500 and 5,000 words, discretion as to if too short or unnecessarily lengthy.  Papers that do not meet approximate length requirements will not be accepted, regardless of quality.  </w:t>
      </w:r>
    </w:p>
    <w:p w14:paraId="2C39758C" w14:textId="77777777" w:rsidR="0072563E" w:rsidRPr="0072563E" w:rsidRDefault="0072563E" w:rsidP="0072563E">
      <w:pPr>
        <w:spacing w:after="0" w:line="240" w:lineRule="auto"/>
        <w:ind w:left="360"/>
        <w:rPr>
          <w:i/>
          <w:color w:val="0070C0"/>
        </w:rPr>
      </w:pPr>
    </w:p>
    <w:p w14:paraId="335F56F9" w14:textId="00CBEC23" w:rsidR="001E1EE9" w:rsidRPr="00284F28" w:rsidRDefault="001E1EE9" w:rsidP="001E1EE9">
      <w:pPr>
        <w:pStyle w:val="ListParagraph"/>
        <w:numPr>
          <w:ilvl w:val="0"/>
          <w:numId w:val="29"/>
        </w:numPr>
        <w:spacing w:after="0" w:line="240" w:lineRule="auto"/>
        <w:rPr>
          <w:b/>
          <w:i/>
        </w:rPr>
      </w:pPr>
      <w:r w:rsidRPr="00284F28">
        <w:rPr>
          <w:b/>
          <w:i/>
        </w:rPr>
        <w:t xml:space="preserve">Technical: </w:t>
      </w:r>
      <w:r w:rsidR="00284F28" w:rsidRPr="00284F28">
        <w:rPr>
          <w:i/>
        </w:rPr>
        <w:t>&lt;Reviewer to insert Pass / Fail and Comments here&gt;</w:t>
      </w:r>
    </w:p>
    <w:p w14:paraId="6B986380" w14:textId="6CABD6D4" w:rsidR="001E1EE9" w:rsidRDefault="001E1EE9" w:rsidP="001E1EE9">
      <w:pPr>
        <w:pStyle w:val="ListParagraph"/>
        <w:numPr>
          <w:ilvl w:val="1"/>
          <w:numId w:val="29"/>
        </w:numPr>
        <w:spacing w:after="0" w:line="240" w:lineRule="auto"/>
        <w:rPr>
          <w:i/>
          <w:color w:val="0070C0"/>
        </w:rPr>
      </w:pPr>
      <w:r w:rsidRPr="001E1EE9">
        <w:rPr>
          <w:i/>
          <w:color w:val="0070C0"/>
        </w:rPr>
        <w:t>The primary Pass / Fail on the technical front is that, in the opinion of the Review</w:t>
      </w:r>
      <w:r w:rsidR="0072563E">
        <w:rPr>
          <w:i/>
          <w:color w:val="0070C0"/>
        </w:rPr>
        <w:t>er</w:t>
      </w:r>
      <w:r w:rsidR="008C0A33">
        <w:rPr>
          <w:i/>
          <w:color w:val="0070C0"/>
        </w:rPr>
        <w:t>(s)</w:t>
      </w:r>
      <w:r w:rsidRPr="001E1EE9">
        <w:rPr>
          <w:i/>
          <w:color w:val="0070C0"/>
        </w:rPr>
        <w:t xml:space="preserve"> </w:t>
      </w:r>
      <w:r w:rsidR="0072563E">
        <w:rPr>
          <w:i/>
          <w:color w:val="0070C0"/>
        </w:rPr>
        <w:t>the paper</w:t>
      </w:r>
      <w:r w:rsidRPr="001E1EE9">
        <w:rPr>
          <w:i/>
          <w:color w:val="0070C0"/>
        </w:rPr>
        <w:t xml:space="preserve"> meets and explains / educated / elaborates upon the objective(s) posed by the Abstract.</w:t>
      </w:r>
    </w:p>
    <w:p w14:paraId="502E058F" w14:textId="77777777" w:rsidR="001E1EE9" w:rsidRDefault="001E1EE9" w:rsidP="001E1EE9">
      <w:pPr>
        <w:pStyle w:val="ListParagraph"/>
        <w:numPr>
          <w:ilvl w:val="1"/>
          <w:numId w:val="29"/>
        </w:numPr>
        <w:spacing w:after="0" w:line="240" w:lineRule="auto"/>
        <w:rPr>
          <w:i/>
          <w:color w:val="0070C0"/>
        </w:rPr>
      </w:pPr>
      <w:r w:rsidRPr="001E1EE9">
        <w:rPr>
          <w:i/>
          <w:color w:val="0070C0"/>
        </w:rPr>
        <w:t xml:space="preserve">Papers are to be written in a professional style suitable for inclusion in a "Best Tested and Proven Practice" by </w:t>
      </w:r>
      <w:r>
        <w:rPr>
          <w:i/>
          <w:color w:val="0070C0"/>
        </w:rPr>
        <w:t xml:space="preserve">the </w:t>
      </w:r>
      <w:r w:rsidRPr="001E1EE9">
        <w:rPr>
          <w:i/>
          <w:color w:val="0070C0"/>
        </w:rPr>
        <w:t>G</w:t>
      </w:r>
      <w:r>
        <w:rPr>
          <w:i/>
          <w:color w:val="0070C0"/>
        </w:rPr>
        <w:t>uild</w:t>
      </w:r>
      <w:r w:rsidRPr="001E1EE9">
        <w:rPr>
          <w:i/>
          <w:color w:val="0070C0"/>
        </w:rPr>
        <w:t xml:space="preserve">. Humor, cartoons, copyright infraction, company logos, etc. are not acceptable and papers will not be considered with disclaimer statements. </w:t>
      </w:r>
    </w:p>
    <w:p w14:paraId="109813B2" w14:textId="77777777" w:rsidR="001E1EE9" w:rsidRDefault="001E1EE9" w:rsidP="001E1EE9">
      <w:pPr>
        <w:pStyle w:val="ListParagraph"/>
        <w:numPr>
          <w:ilvl w:val="1"/>
          <w:numId w:val="29"/>
        </w:numPr>
        <w:spacing w:after="0" w:line="240" w:lineRule="auto"/>
        <w:rPr>
          <w:i/>
          <w:color w:val="0070C0"/>
        </w:rPr>
      </w:pPr>
      <w:r w:rsidRPr="001E1EE9">
        <w:rPr>
          <w:i/>
          <w:color w:val="0070C0"/>
        </w:rPr>
        <w:t>A technical paper must have equations or figures and cannot simply be a narrative-only paper.</w:t>
      </w:r>
    </w:p>
    <w:p w14:paraId="353857DA" w14:textId="77777777" w:rsidR="001E1EE9" w:rsidRDefault="001E1EE9" w:rsidP="001E1EE9">
      <w:pPr>
        <w:pStyle w:val="ListParagraph"/>
        <w:numPr>
          <w:ilvl w:val="1"/>
          <w:numId w:val="29"/>
        </w:numPr>
        <w:spacing w:after="0" w:line="240" w:lineRule="auto"/>
        <w:rPr>
          <w:i/>
          <w:color w:val="0070C0"/>
        </w:rPr>
      </w:pPr>
      <w:r w:rsidRPr="001E1EE9">
        <w:rPr>
          <w:i/>
          <w:color w:val="0070C0"/>
        </w:rPr>
        <w:t xml:space="preserve">All papers must be </w:t>
      </w:r>
      <w:r w:rsidR="0072563E">
        <w:rPr>
          <w:i/>
          <w:color w:val="0070C0"/>
        </w:rPr>
        <w:t xml:space="preserve">generally </w:t>
      </w:r>
      <w:r w:rsidRPr="001E1EE9">
        <w:rPr>
          <w:i/>
          <w:color w:val="0070C0"/>
        </w:rPr>
        <w:t>in compliance with the definitions and spelling defined in the Online Business Dictionary. http://www.businessdictionary.com/. In the event the definition is not in that dictionary, then Merriam Webster or Oxford On line dictionaries are accep</w:t>
      </w:r>
      <w:r>
        <w:rPr>
          <w:i/>
          <w:color w:val="0070C0"/>
        </w:rPr>
        <w:t>table, but only as alternatives.</w:t>
      </w:r>
    </w:p>
    <w:p w14:paraId="4D8F04E9" w14:textId="77777777" w:rsidR="001E1EE9" w:rsidRDefault="001E1EE9" w:rsidP="001E1EE9">
      <w:pPr>
        <w:pStyle w:val="ListParagraph"/>
        <w:numPr>
          <w:ilvl w:val="1"/>
          <w:numId w:val="29"/>
        </w:numPr>
        <w:spacing w:after="0" w:line="240" w:lineRule="auto"/>
        <w:rPr>
          <w:i/>
          <w:color w:val="0070C0"/>
        </w:rPr>
      </w:pPr>
      <w:r w:rsidRPr="001E1EE9">
        <w:rPr>
          <w:i/>
          <w:color w:val="0070C0"/>
        </w:rPr>
        <w:t xml:space="preserve">For project management terms, the preferred dictionary is Max Widemans "Comparative Glossary of Project Management Terms" http://www.maxwideman.com/pmglossary/index.htm. Use of any definition from this source will need to be put in quotations and cited accordingly. </w:t>
      </w:r>
    </w:p>
    <w:p w14:paraId="02BC39C3" w14:textId="17D09E20" w:rsidR="001E1EE9" w:rsidRDefault="001E1EE9" w:rsidP="001E1EE9">
      <w:pPr>
        <w:pStyle w:val="ListParagraph"/>
        <w:numPr>
          <w:ilvl w:val="1"/>
          <w:numId w:val="29"/>
        </w:numPr>
        <w:spacing w:after="0" w:line="240" w:lineRule="auto"/>
        <w:rPr>
          <w:i/>
          <w:color w:val="0070C0"/>
        </w:rPr>
      </w:pPr>
      <w:r w:rsidRPr="001E1EE9">
        <w:rPr>
          <w:i/>
          <w:color w:val="0070C0"/>
        </w:rPr>
        <w:t xml:space="preserve">No other definitions used by any other organizations will be allowed, (e.g. PMI, AACE, ACostE, etc.) unless they are germane to the technical analysis or comparison. If used, they too must be cited appropriately.  WIKI definitions </w:t>
      </w:r>
      <w:r w:rsidR="001550CA">
        <w:rPr>
          <w:i/>
          <w:color w:val="0070C0"/>
        </w:rPr>
        <w:t xml:space="preserve">are not acceptable </w:t>
      </w:r>
      <w:r w:rsidRPr="001E1EE9">
        <w:rPr>
          <w:i/>
          <w:color w:val="0070C0"/>
        </w:rPr>
        <w:t>because the material can be changed ad-hoc by anyone and there is no quality control to the content.</w:t>
      </w:r>
    </w:p>
    <w:p w14:paraId="0A009C86" w14:textId="77777777" w:rsidR="001E1EE9" w:rsidRPr="001E1EE9" w:rsidRDefault="001E1EE9" w:rsidP="001E1EE9">
      <w:pPr>
        <w:spacing w:after="0" w:line="240" w:lineRule="auto"/>
        <w:rPr>
          <w:i/>
          <w:color w:val="0070C0"/>
        </w:rPr>
      </w:pPr>
    </w:p>
    <w:p w14:paraId="54817A60" w14:textId="28F43AAC" w:rsidR="001E1EE9" w:rsidRPr="00284F28" w:rsidRDefault="001E1EE9" w:rsidP="001E1EE9">
      <w:pPr>
        <w:pStyle w:val="ListParagraph"/>
        <w:numPr>
          <w:ilvl w:val="0"/>
          <w:numId w:val="29"/>
        </w:numPr>
        <w:spacing w:after="0" w:line="240" w:lineRule="auto"/>
        <w:rPr>
          <w:b/>
          <w:i/>
        </w:rPr>
      </w:pPr>
      <w:r w:rsidRPr="00284F28">
        <w:rPr>
          <w:b/>
          <w:i/>
        </w:rPr>
        <w:t>Communication</w:t>
      </w:r>
      <w:r w:rsidR="00284F28" w:rsidRPr="00284F28">
        <w:rPr>
          <w:b/>
          <w:i/>
        </w:rPr>
        <w:t xml:space="preserve">: </w:t>
      </w:r>
      <w:r w:rsidR="00284F28" w:rsidRPr="00284F28">
        <w:rPr>
          <w:i/>
        </w:rPr>
        <w:t>&lt;Reviewer to insert Pass / Fail and Comments here&gt;</w:t>
      </w:r>
      <w:r w:rsidRPr="00284F28">
        <w:rPr>
          <w:b/>
          <w:i/>
        </w:rPr>
        <w:t xml:space="preserve"> </w:t>
      </w:r>
    </w:p>
    <w:p w14:paraId="0640A077" w14:textId="77777777" w:rsidR="001E1EE9" w:rsidRDefault="001E1EE9" w:rsidP="001E1EE9">
      <w:pPr>
        <w:pStyle w:val="ListParagraph"/>
        <w:numPr>
          <w:ilvl w:val="1"/>
          <w:numId w:val="29"/>
        </w:numPr>
        <w:spacing w:after="0" w:line="240" w:lineRule="auto"/>
        <w:rPr>
          <w:i/>
          <w:color w:val="0070C0"/>
        </w:rPr>
      </w:pPr>
      <w:r w:rsidRPr="001E1EE9">
        <w:rPr>
          <w:i/>
          <w:color w:val="0070C0"/>
        </w:rPr>
        <w:t xml:space="preserve">Communication is the exchange and flow of information and ideas from one person to another; it involves a sender transmitting an idea, information, or feeling to a receiver. Effective communication occurs only if the receiver understands the exact information or idea that the sender intended to transmit. Many of the problems that occur in an organization are the either the direct result of </w:t>
      </w:r>
      <w:r w:rsidRPr="001E1EE9">
        <w:rPr>
          <w:i/>
          <w:color w:val="0070C0"/>
        </w:rPr>
        <w:lastRenderedPageBreak/>
        <w:t>people failing to communicate and</w:t>
      </w:r>
      <w:r w:rsidR="0072563E">
        <w:rPr>
          <w:i/>
          <w:color w:val="0070C0"/>
        </w:rPr>
        <w:t xml:space="preserve"> </w:t>
      </w:r>
      <w:r w:rsidRPr="001E1EE9">
        <w:rPr>
          <w:i/>
          <w:color w:val="0070C0"/>
        </w:rPr>
        <w:t>/</w:t>
      </w:r>
      <w:r w:rsidR="0072563E">
        <w:rPr>
          <w:i/>
          <w:color w:val="0070C0"/>
        </w:rPr>
        <w:t xml:space="preserve"> </w:t>
      </w:r>
      <w:r w:rsidRPr="001E1EE9">
        <w:rPr>
          <w:i/>
          <w:color w:val="0070C0"/>
        </w:rPr>
        <w:t>or processes, which leads to confusion and can cause good plans to fail. Explained another way, did the story the author told make sense or didn't it?</w:t>
      </w:r>
    </w:p>
    <w:p w14:paraId="7858B97D" w14:textId="77777777" w:rsidR="001E1EE9" w:rsidRPr="001E1EE9" w:rsidRDefault="001E1EE9" w:rsidP="001E1EE9">
      <w:pPr>
        <w:spacing w:after="0" w:line="240" w:lineRule="auto"/>
        <w:rPr>
          <w:i/>
          <w:color w:val="0070C0"/>
        </w:rPr>
      </w:pPr>
    </w:p>
    <w:p w14:paraId="7ED0DC74" w14:textId="6BA54704" w:rsidR="001E1EE9" w:rsidRPr="00284F28" w:rsidRDefault="00284F28" w:rsidP="001E1EE9">
      <w:pPr>
        <w:pStyle w:val="ListParagraph"/>
        <w:numPr>
          <w:ilvl w:val="0"/>
          <w:numId w:val="29"/>
        </w:numPr>
        <w:spacing w:after="0" w:line="240" w:lineRule="auto"/>
        <w:rPr>
          <w:b/>
          <w:i/>
        </w:rPr>
      </w:pPr>
      <w:r w:rsidRPr="00284F28">
        <w:rPr>
          <w:b/>
          <w:i/>
        </w:rPr>
        <w:t xml:space="preserve">Grammar: </w:t>
      </w:r>
      <w:r w:rsidRPr="00284F28">
        <w:rPr>
          <w:i/>
        </w:rPr>
        <w:t>&lt;Reviewer to insert Pass / Fail and Comments here&gt;</w:t>
      </w:r>
    </w:p>
    <w:p w14:paraId="39CF126A" w14:textId="47E58D04" w:rsidR="00284F28" w:rsidRPr="00284F28" w:rsidRDefault="001E1EE9" w:rsidP="00284F28">
      <w:pPr>
        <w:pStyle w:val="ListParagraph"/>
        <w:numPr>
          <w:ilvl w:val="0"/>
          <w:numId w:val="32"/>
        </w:numPr>
        <w:spacing w:after="0" w:line="240" w:lineRule="auto"/>
        <w:rPr>
          <w:rFonts w:ascii="Arial" w:eastAsia="Times New Roman" w:hAnsi="Arial" w:cs="Arial"/>
          <w:color w:val="4C4C4C"/>
          <w:sz w:val="18"/>
          <w:szCs w:val="18"/>
        </w:rPr>
      </w:pPr>
      <w:r w:rsidRPr="00284F28">
        <w:rPr>
          <w:i/>
          <w:color w:val="0070C0"/>
        </w:rPr>
        <w:t xml:space="preserve">Papers are not to be written in a conversational style through the paper. For example: "Let's discuss...", "As you can see..." , "WOW, only yesterday did...", "I thought I had seen it all..."  Prose is the ordinary language people use in speaking and writing. </w:t>
      </w:r>
      <w:r w:rsidR="003074C4" w:rsidRPr="00284F28">
        <w:rPr>
          <w:i/>
          <w:color w:val="0070C0"/>
        </w:rPr>
        <w:t>Papers can be written using either the First or Third Person</w:t>
      </w:r>
      <w:r w:rsidR="00912400" w:rsidRPr="00284F28">
        <w:rPr>
          <w:i/>
          <w:color w:val="0070C0"/>
        </w:rPr>
        <w:t xml:space="preserve"> or a combination of both</w:t>
      </w:r>
      <w:r w:rsidR="00284F28" w:rsidRPr="00284F28">
        <w:rPr>
          <w:i/>
          <w:color w:val="0070C0"/>
        </w:rPr>
        <w:t>:</w:t>
      </w:r>
    </w:p>
    <w:p w14:paraId="2711110D" w14:textId="77777777" w:rsidR="00284F28" w:rsidRPr="00703269" w:rsidRDefault="00284F28" w:rsidP="00284F28">
      <w:pPr>
        <w:pStyle w:val="ListParagraph"/>
        <w:spacing w:after="0" w:line="240" w:lineRule="auto"/>
        <w:rPr>
          <w:i/>
          <w:color w:val="0070C0"/>
        </w:rPr>
      </w:pPr>
    </w:p>
    <w:p w14:paraId="381E5700" w14:textId="77777777" w:rsidR="00284F28" w:rsidRPr="00284F28" w:rsidRDefault="003074C4" w:rsidP="00284F28">
      <w:pPr>
        <w:pStyle w:val="ListParagraph"/>
        <w:numPr>
          <w:ilvl w:val="2"/>
          <w:numId w:val="29"/>
        </w:numPr>
        <w:spacing w:after="0" w:line="240" w:lineRule="auto"/>
        <w:rPr>
          <w:i/>
          <w:color w:val="0070C0"/>
        </w:rPr>
      </w:pPr>
      <w:r w:rsidRPr="00284F28">
        <w:rPr>
          <w:rFonts w:ascii="Arial" w:eastAsia="Times New Roman" w:hAnsi="Arial" w:cs="Arial"/>
          <w:bCs/>
          <w:i/>
          <w:color w:val="0070C0"/>
          <w:sz w:val="18"/>
          <w:szCs w:val="18"/>
        </w:rPr>
        <w:t>First person</w:t>
      </w:r>
      <w:r w:rsidRPr="00284F28">
        <w:rPr>
          <w:rFonts w:ascii="Arial" w:eastAsia="Times New Roman" w:hAnsi="Arial" w:cs="Arial"/>
          <w:i/>
          <w:color w:val="0070C0"/>
          <w:sz w:val="18"/>
          <w:szCs w:val="18"/>
        </w:rPr>
        <w:t>: I, we, me, us</w:t>
      </w:r>
    </w:p>
    <w:p w14:paraId="1F0303C7" w14:textId="7EFC70DD" w:rsidR="003074C4" w:rsidRPr="00284F28" w:rsidRDefault="003074C4" w:rsidP="00284F28">
      <w:pPr>
        <w:pStyle w:val="ListParagraph"/>
        <w:numPr>
          <w:ilvl w:val="2"/>
          <w:numId w:val="29"/>
        </w:numPr>
        <w:spacing w:after="0" w:line="240" w:lineRule="auto"/>
        <w:rPr>
          <w:i/>
          <w:color w:val="0070C0"/>
        </w:rPr>
      </w:pPr>
      <w:r w:rsidRPr="00284F28">
        <w:rPr>
          <w:rFonts w:ascii="Arial" w:eastAsia="Times New Roman" w:hAnsi="Arial" w:cs="Arial"/>
          <w:bCs/>
          <w:i/>
          <w:color w:val="0070C0"/>
          <w:sz w:val="18"/>
          <w:szCs w:val="18"/>
        </w:rPr>
        <w:t>Third person</w:t>
      </w:r>
      <w:r w:rsidRPr="00284F28">
        <w:rPr>
          <w:rFonts w:ascii="Arial" w:eastAsia="Times New Roman" w:hAnsi="Arial" w:cs="Arial"/>
          <w:i/>
          <w:color w:val="0070C0"/>
          <w:sz w:val="18"/>
          <w:szCs w:val="18"/>
        </w:rPr>
        <w:t>: he, she, it, they, him, her, them</w:t>
      </w:r>
    </w:p>
    <w:p w14:paraId="580237F6" w14:textId="77777777" w:rsidR="00284F28" w:rsidRDefault="00284F28" w:rsidP="001550CA">
      <w:pPr>
        <w:pStyle w:val="ListParagraph"/>
        <w:spacing w:after="0" w:line="240" w:lineRule="auto"/>
        <w:rPr>
          <w:i/>
          <w:color w:val="0070C0"/>
        </w:rPr>
      </w:pPr>
    </w:p>
    <w:p w14:paraId="51B4A5E9" w14:textId="77777777" w:rsidR="00912400" w:rsidRDefault="00912400" w:rsidP="001550CA">
      <w:pPr>
        <w:pStyle w:val="ListParagraph"/>
        <w:spacing w:after="0" w:line="240" w:lineRule="auto"/>
        <w:rPr>
          <w:i/>
          <w:color w:val="0070C0"/>
        </w:rPr>
      </w:pPr>
      <w:r>
        <w:rPr>
          <w:i/>
          <w:color w:val="0070C0"/>
        </w:rPr>
        <w:t xml:space="preserve">For more on this topic, see </w:t>
      </w:r>
      <w:hyperlink r:id="rId17" w:history="1">
        <w:r w:rsidRPr="00747E1E">
          <w:rPr>
            <w:rStyle w:val="Hyperlink"/>
            <w:i/>
          </w:rPr>
          <w:t>http://eloquentscience.com/2011/02/are-first-person-pronouns-acceptable-in-scientific-writing/</w:t>
        </w:r>
      </w:hyperlink>
      <w:r>
        <w:rPr>
          <w:i/>
          <w:color w:val="0070C0"/>
        </w:rPr>
        <w:t xml:space="preserve"> </w:t>
      </w:r>
    </w:p>
    <w:p w14:paraId="1A4DB377" w14:textId="77777777" w:rsidR="00912400" w:rsidRDefault="00912400" w:rsidP="001550CA">
      <w:pPr>
        <w:pStyle w:val="ListParagraph"/>
        <w:spacing w:after="0" w:line="240" w:lineRule="auto"/>
        <w:rPr>
          <w:i/>
          <w:color w:val="0070C0"/>
        </w:rPr>
      </w:pPr>
    </w:p>
    <w:p w14:paraId="31EA8B36" w14:textId="77777777" w:rsidR="001E1EE9" w:rsidRDefault="001E1EE9" w:rsidP="001550CA">
      <w:pPr>
        <w:pStyle w:val="ListParagraph"/>
        <w:spacing w:after="0" w:line="240" w:lineRule="auto"/>
        <w:rPr>
          <w:i/>
          <w:color w:val="0070C0"/>
        </w:rPr>
      </w:pPr>
      <w:r w:rsidRPr="001E1EE9">
        <w:rPr>
          <w:i/>
          <w:color w:val="0070C0"/>
        </w:rPr>
        <w:t xml:space="preserve">While research papers need to be clear and transparent, they should convey facts, figures, and methodologies </w:t>
      </w:r>
      <w:r>
        <w:rPr>
          <w:i/>
          <w:color w:val="0070C0"/>
        </w:rPr>
        <w:t>in a manner that is objective.</w:t>
      </w:r>
      <w:r w:rsidR="0072563E">
        <w:rPr>
          <w:i/>
          <w:color w:val="0070C0"/>
        </w:rPr>
        <w:t xml:space="preserve">  If in doubt, t</w:t>
      </w:r>
      <w:r w:rsidRPr="00703269">
        <w:rPr>
          <w:i/>
          <w:color w:val="0070C0"/>
        </w:rPr>
        <w:t>ests for a good paper</w:t>
      </w:r>
      <w:r w:rsidR="00703269">
        <w:rPr>
          <w:i/>
          <w:color w:val="0070C0"/>
        </w:rPr>
        <w:t xml:space="preserve"> are</w:t>
      </w:r>
      <w:r w:rsidRPr="00703269">
        <w:rPr>
          <w:i/>
          <w:color w:val="0070C0"/>
        </w:rPr>
        <w:t>:</w:t>
      </w:r>
    </w:p>
    <w:p w14:paraId="208A44EB" w14:textId="77777777" w:rsidR="00284F28" w:rsidRPr="00703269" w:rsidRDefault="00284F28" w:rsidP="001550CA">
      <w:pPr>
        <w:pStyle w:val="ListParagraph"/>
        <w:spacing w:after="0" w:line="240" w:lineRule="auto"/>
        <w:rPr>
          <w:i/>
          <w:color w:val="0070C0"/>
        </w:rPr>
      </w:pPr>
    </w:p>
    <w:p w14:paraId="0DEB6C30" w14:textId="77777777" w:rsidR="001E1EE9" w:rsidRDefault="001E1EE9" w:rsidP="00284F28">
      <w:pPr>
        <w:pStyle w:val="ListParagraph"/>
        <w:numPr>
          <w:ilvl w:val="2"/>
          <w:numId w:val="35"/>
        </w:numPr>
        <w:spacing w:after="0" w:line="240" w:lineRule="auto"/>
        <w:rPr>
          <w:i/>
          <w:color w:val="0070C0"/>
        </w:rPr>
      </w:pPr>
      <w:r w:rsidRPr="001E1EE9">
        <w:rPr>
          <w:i/>
          <w:color w:val="0070C0"/>
        </w:rPr>
        <w:t xml:space="preserve">Professional: The paper can be presented to a CEO, company leadership or industry professionals as a professional paper that is representative of </w:t>
      </w:r>
      <w:r w:rsidR="0072563E">
        <w:rPr>
          <w:i/>
          <w:color w:val="0070C0"/>
        </w:rPr>
        <w:t>GPC</w:t>
      </w:r>
      <w:r w:rsidRPr="001E1EE9">
        <w:rPr>
          <w:i/>
          <w:color w:val="0070C0"/>
        </w:rPr>
        <w:t xml:space="preserve"> commitment to being the premier organization in project controls knowledge and research.</w:t>
      </w:r>
    </w:p>
    <w:p w14:paraId="1BA2318D" w14:textId="77777777" w:rsidR="001E1EE9" w:rsidRDefault="001E1EE9" w:rsidP="00284F28">
      <w:pPr>
        <w:pStyle w:val="ListParagraph"/>
        <w:numPr>
          <w:ilvl w:val="2"/>
          <w:numId w:val="35"/>
        </w:numPr>
        <w:spacing w:after="0" w:line="240" w:lineRule="auto"/>
        <w:rPr>
          <w:i/>
          <w:color w:val="0070C0"/>
        </w:rPr>
      </w:pPr>
      <w:r w:rsidRPr="001E1EE9">
        <w:rPr>
          <w:i/>
          <w:color w:val="0070C0"/>
        </w:rPr>
        <w:t>Clear and Transparent: The paper can be understood by everyday industry practitioners.</w:t>
      </w:r>
    </w:p>
    <w:p w14:paraId="7C12FA53" w14:textId="77777777" w:rsidR="001E1EE9" w:rsidRPr="001E1EE9" w:rsidRDefault="001E1EE9" w:rsidP="001E1EE9">
      <w:pPr>
        <w:spacing w:after="0" w:line="240" w:lineRule="auto"/>
        <w:rPr>
          <w:i/>
          <w:color w:val="0070C0"/>
        </w:rPr>
      </w:pPr>
    </w:p>
    <w:p w14:paraId="7F1A3D2E" w14:textId="1CCC0690" w:rsidR="001E1EE9" w:rsidRPr="00284F28" w:rsidRDefault="001E1EE9" w:rsidP="00284F28">
      <w:pPr>
        <w:pStyle w:val="ListParagraph"/>
        <w:numPr>
          <w:ilvl w:val="0"/>
          <w:numId w:val="36"/>
        </w:numPr>
        <w:spacing w:after="0" w:line="240" w:lineRule="auto"/>
        <w:rPr>
          <w:b/>
          <w:i/>
        </w:rPr>
      </w:pPr>
      <w:r w:rsidRPr="00284F28">
        <w:rPr>
          <w:b/>
          <w:i/>
        </w:rPr>
        <w:t xml:space="preserve">Product Endorsements: </w:t>
      </w:r>
      <w:r w:rsidR="00284F28" w:rsidRPr="00284F28">
        <w:rPr>
          <w:i/>
        </w:rPr>
        <w:t>&lt;Reviewer to insert Pass / Fail and Comments here&gt;</w:t>
      </w:r>
    </w:p>
    <w:p w14:paraId="2CAA17CE" w14:textId="77777777" w:rsidR="001E1EE9" w:rsidRDefault="001E1EE9" w:rsidP="00284F28">
      <w:pPr>
        <w:pStyle w:val="ListParagraph"/>
        <w:numPr>
          <w:ilvl w:val="1"/>
          <w:numId w:val="36"/>
        </w:numPr>
        <w:spacing w:after="0" w:line="240" w:lineRule="auto"/>
        <w:rPr>
          <w:i/>
          <w:color w:val="0070C0"/>
        </w:rPr>
      </w:pPr>
      <w:r w:rsidRPr="001E1EE9">
        <w:rPr>
          <w:i/>
          <w:color w:val="0070C0"/>
        </w:rPr>
        <w:t xml:space="preserve">If the paper is focused on concepts and features that are common to a class of software packages, (i.e. MS Project, P6, @Risk) and there is no direct marketing intent or implied, then the paper is allowed. Papers and presentations that demonstrate techniques based on features are allowed. </w:t>
      </w:r>
      <w:r w:rsidR="00703269">
        <w:rPr>
          <w:i/>
          <w:color w:val="0070C0"/>
        </w:rPr>
        <w:t xml:space="preserve">Authors are to provide </w:t>
      </w:r>
      <w:r w:rsidRPr="001E1EE9">
        <w:rPr>
          <w:i/>
          <w:color w:val="0070C0"/>
        </w:rPr>
        <w:t>papers that demonstrate application and are not commercial in nature.</w:t>
      </w:r>
    </w:p>
    <w:p w14:paraId="14600AB0" w14:textId="77777777" w:rsidR="001E1EE9" w:rsidRDefault="001E1EE9" w:rsidP="00284F28">
      <w:pPr>
        <w:pStyle w:val="ListParagraph"/>
        <w:numPr>
          <w:ilvl w:val="1"/>
          <w:numId w:val="36"/>
        </w:numPr>
        <w:spacing w:after="0" w:line="240" w:lineRule="auto"/>
        <w:rPr>
          <w:i/>
          <w:color w:val="0070C0"/>
        </w:rPr>
      </w:pPr>
      <w:r w:rsidRPr="001E1EE9">
        <w:rPr>
          <w:i/>
          <w:color w:val="0070C0"/>
        </w:rPr>
        <w:t>No logos</w:t>
      </w:r>
      <w:r w:rsidR="00703269">
        <w:rPr>
          <w:i/>
          <w:color w:val="0070C0"/>
        </w:rPr>
        <w:t xml:space="preserve"> are </w:t>
      </w:r>
      <w:r w:rsidRPr="001E1EE9">
        <w:rPr>
          <w:i/>
          <w:color w:val="0070C0"/>
        </w:rPr>
        <w:t xml:space="preserve">allowed. </w:t>
      </w:r>
    </w:p>
    <w:p w14:paraId="4386B50A" w14:textId="77777777" w:rsidR="00703269" w:rsidRPr="00703269" w:rsidRDefault="00703269" w:rsidP="00703269">
      <w:pPr>
        <w:spacing w:after="0" w:line="240" w:lineRule="auto"/>
        <w:rPr>
          <w:i/>
          <w:color w:val="0070C0"/>
        </w:rPr>
      </w:pPr>
    </w:p>
    <w:p w14:paraId="21DC15D4" w14:textId="455B9206" w:rsidR="001E1EE9" w:rsidRPr="00284F28" w:rsidRDefault="001E1EE9" w:rsidP="00284F28">
      <w:pPr>
        <w:pStyle w:val="ListParagraph"/>
        <w:numPr>
          <w:ilvl w:val="0"/>
          <w:numId w:val="36"/>
        </w:numPr>
        <w:spacing w:after="0" w:line="240" w:lineRule="auto"/>
        <w:rPr>
          <w:b/>
          <w:i/>
        </w:rPr>
      </w:pPr>
      <w:r w:rsidRPr="00284F28">
        <w:rPr>
          <w:b/>
          <w:i/>
        </w:rPr>
        <w:t xml:space="preserve">Commercialism/Marketing: </w:t>
      </w:r>
      <w:r w:rsidR="00284F28" w:rsidRPr="00284F28">
        <w:rPr>
          <w:i/>
        </w:rPr>
        <w:t>&lt;Reviewer to insert Pass / Fail and Comments here&gt;</w:t>
      </w:r>
    </w:p>
    <w:p w14:paraId="133E2DA6" w14:textId="77777777" w:rsidR="001E1EE9" w:rsidRDefault="001E1EE9" w:rsidP="00284F28">
      <w:pPr>
        <w:pStyle w:val="ListParagraph"/>
        <w:numPr>
          <w:ilvl w:val="1"/>
          <w:numId w:val="36"/>
        </w:numPr>
        <w:spacing w:after="0" w:line="240" w:lineRule="auto"/>
        <w:rPr>
          <w:i/>
          <w:color w:val="0070C0"/>
        </w:rPr>
      </w:pPr>
      <w:r w:rsidRPr="001E1EE9">
        <w:rPr>
          <w:i/>
          <w:color w:val="0070C0"/>
        </w:rPr>
        <w:t>If the paper</w:t>
      </w:r>
      <w:r w:rsidR="0072563E">
        <w:rPr>
          <w:i/>
          <w:color w:val="0070C0"/>
        </w:rPr>
        <w:t xml:space="preserve"> </w:t>
      </w:r>
      <w:r w:rsidRPr="001E1EE9">
        <w:rPr>
          <w:i/>
          <w:color w:val="0070C0"/>
        </w:rPr>
        <w:t xml:space="preserve">is commercial in nature or is self-promoting, then the paper will be rejected. </w:t>
      </w:r>
    </w:p>
    <w:p w14:paraId="536A05A8" w14:textId="77777777" w:rsidR="001E1EE9" w:rsidRDefault="001E1EE9" w:rsidP="00284F28">
      <w:pPr>
        <w:pStyle w:val="ListParagraph"/>
        <w:numPr>
          <w:ilvl w:val="1"/>
          <w:numId w:val="36"/>
        </w:numPr>
        <w:spacing w:after="0" w:line="240" w:lineRule="auto"/>
        <w:rPr>
          <w:i/>
          <w:color w:val="0070C0"/>
        </w:rPr>
      </w:pPr>
      <w:r w:rsidRPr="001E1EE9">
        <w:rPr>
          <w:i/>
          <w:color w:val="0070C0"/>
        </w:rPr>
        <w:t>Authors are not allowed to endorse their own books and</w:t>
      </w:r>
      <w:r w:rsidR="0072563E">
        <w:rPr>
          <w:i/>
          <w:color w:val="0070C0"/>
        </w:rPr>
        <w:t xml:space="preserve"> </w:t>
      </w:r>
      <w:r w:rsidRPr="001E1EE9">
        <w:rPr>
          <w:i/>
          <w:color w:val="0070C0"/>
        </w:rPr>
        <w:t>/</w:t>
      </w:r>
      <w:r w:rsidR="0072563E">
        <w:rPr>
          <w:i/>
          <w:color w:val="0070C0"/>
        </w:rPr>
        <w:t xml:space="preserve"> </w:t>
      </w:r>
      <w:r w:rsidRPr="001E1EE9">
        <w:rPr>
          <w:i/>
          <w:color w:val="0070C0"/>
        </w:rPr>
        <w:t xml:space="preserve">or promote their consultancies. </w:t>
      </w:r>
    </w:p>
    <w:p w14:paraId="2567DB65" w14:textId="77777777" w:rsidR="001E1EE9" w:rsidRPr="00703269" w:rsidRDefault="001E1EE9" w:rsidP="00284F28">
      <w:pPr>
        <w:pStyle w:val="ListParagraph"/>
        <w:numPr>
          <w:ilvl w:val="1"/>
          <w:numId w:val="36"/>
        </w:numPr>
        <w:spacing w:after="0" w:line="240" w:lineRule="auto"/>
        <w:rPr>
          <w:i/>
          <w:color w:val="0070C0"/>
        </w:rPr>
      </w:pPr>
      <w:r w:rsidRPr="00703269">
        <w:rPr>
          <w:i/>
          <w:color w:val="0070C0"/>
        </w:rPr>
        <w:t>Papers that state a company name, or display the company warnings of "</w:t>
      </w:r>
      <w:r w:rsidR="00703269" w:rsidRPr="00703269">
        <w:rPr>
          <w:i/>
          <w:color w:val="0070C0"/>
        </w:rPr>
        <w:t>Confidential, Do Not Disclose Outside</w:t>
      </w:r>
      <w:r w:rsidRPr="00703269">
        <w:rPr>
          <w:i/>
          <w:color w:val="0070C0"/>
        </w:rPr>
        <w:t xml:space="preserve">…." </w:t>
      </w:r>
      <w:r w:rsidR="0072563E">
        <w:rPr>
          <w:i/>
          <w:color w:val="0070C0"/>
        </w:rPr>
        <w:t>w</w:t>
      </w:r>
      <w:r w:rsidRPr="00703269">
        <w:rPr>
          <w:i/>
          <w:color w:val="0070C0"/>
        </w:rPr>
        <w:t xml:space="preserve">ill not be allowed.  </w:t>
      </w:r>
    </w:p>
    <w:p w14:paraId="1C58719C" w14:textId="77777777" w:rsidR="00703269" w:rsidRPr="00703269" w:rsidRDefault="00703269" w:rsidP="00703269">
      <w:pPr>
        <w:spacing w:after="0" w:line="240" w:lineRule="auto"/>
        <w:rPr>
          <w:b/>
          <w:i/>
          <w:color w:val="0070C0"/>
        </w:rPr>
      </w:pPr>
    </w:p>
    <w:p w14:paraId="080B1ED4" w14:textId="64FDD482" w:rsidR="001E1EE9" w:rsidRPr="00284F28" w:rsidRDefault="001E1EE9" w:rsidP="00284F28">
      <w:pPr>
        <w:pStyle w:val="ListParagraph"/>
        <w:numPr>
          <w:ilvl w:val="0"/>
          <w:numId w:val="36"/>
        </w:numPr>
        <w:spacing w:after="0" w:line="240" w:lineRule="auto"/>
        <w:rPr>
          <w:b/>
          <w:i/>
        </w:rPr>
      </w:pPr>
      <w:r w:rsidRPr="00284F28">
        <w:rPr>
          <w:b/>
          <w:i/>
        </w:rPr>
        <w:t xml:space="preserve">Copyright: </w:t>
      </w:r>
      <w:r w:rsidR="00284F28" w:rsidRPr="00284F28">
        <w:rPr>
          <w:i/>
        </w:rPr>
        <w:t>&lt;Reviewer to insert Pass / Fail and Comments here&gt;</w:t>
      </w:r>
    </w:p>
    <w:p w14:paraId="2DAA647D" w14:textId="77777777" w:rsidR="001E1EE9" w:rsidRDefault="001E1EE9" w:rsidP="00284F28">
      <w:pPr>
        <w:pStyle w:val="ListParagraph"/>
        <w:numPr>
          <w:ilvl w:val="1"/>
          <w:numId w:val="36"/>
        </w:numPr>
        <w:spacing w:after="0" w:line="240" w:lineRule="auto"/>
        <w:rPr>
          <w:i/>
          <w:color w:val="0070C0"/>
        </w:rPr>
      </w:pPr>
      <w:r w:rsidRPr="001E1EE9">
        <w:rPr>
          <w:i/>
          <w:color w:val="0070C0"/>
        </w:rPr>
        <w:t xml:space="preserve">Quoting: If any non-author content or materials have not been cited properly, as required under Creative Commons License, then the paper is rejected. </w:t>
      </w:r>
    </w:p>
    <w:p w14:paraId="7CDDCF19" w14:textId="77777777" w:rsidR="001E1EE9" w:rsidRDefault="001E1EE9" w:rsidP="00284F28">
      <w:pPr>
        <w:pStyle w:val="ListParagraph"/>
        <w:numPr>
          <w:ilvl w:val="1"/>
          <w:numId w:val="36"/>
        </w:numPr>
        <w:spacing w:after="0" w:line="240" w:lineRule="auto"/>
        <w:rPr>
          <w:i/>
          <w:color w:val="0070C0"/>
        </w:rPr>
      </w:pPr>
      <w:r w:rsidRPr="001E1EE9">
        <w:rPr>
          <w:i/>
          <w:color w:val="0070C0"/>
        </w:rPr>
        <w:t xml:space="preserve">Figures: Citations for figures used are required but are not a grant of permission by the original author or publisher to be used. </w:t>
      </w:r>
      <w:r w:rsidR="00703269">
        <w:rPr>
          <w:i/>
          <w:color w:val="0070C0"/>
        </w:rPr>
        <w:t>T</w:t>
      </w:r>
      <w:r w:rsidRPr="001E1EE9">
        <w:rPr>
          <w:i/>
          <w:color w:val="0070C0"/>
        </w:rPr>
        <w:t xml:space="preserve">he author </w:t>
      </w:r>
      <w:r w:rsidR="00703269">
        <w:rPr>
          <w:i/>
          <w:color w:val="0070C0"/>
        </w:rPr>
        <w:t>is required t</w:t>
      </w:r>
      <w:r w:rsidRPr="001E1EE9">
        <w:rPr>
          <w:i/>
          <w:color w:val="0070C0"/>
        </w:rPr>
        <w:t>o verify in writing that the figures are their own artwork.  If the artwork is not the author's then the author must furnish a copyright release from the author and</w:t>
      </w:r>
      <w:r w:rsidR="0072563E">
        <w:rPr>
          <w:i/>
          <w:color w:val="0070C0"/>
        </w:rPr>
        <w:t xml:space="preserve"> </w:t>
      </w:r>
      <w:r w:rsidRPr="001E1EE9">
        <w:rPr>
          <w:i/>
          <w:color w:val="0070C0"/>
        </w:rPr>
        <w:t>/</w:t>
      </w:r>
      <w:r w:rsidR="0072563E">
        <w:rPr>
          <w:i/>
          <w:color w:val="0070C0"/>
        </w:rPr>
        <w:t xml:space="preserve"> </w:t>
      </w:r>
      <w:r w:rsidRPr="001E1EE9">
        <w:rPr>
          <w:i/>
          <w:color w:val="0070C0"/>
        </w:rPr>
        <w:t xml:space="preserve">or publisher. Without copyright release the paper will be </w:t>
      </w:r>
      <w:r w:rsidR="00703269" w:rsidRPr="001E1EE9">
        <w:rPr>
          <w:i/>
          <w:color w:val="0070C0"/>
        </w:rPr>
        <w:t>rejected</w:t>
      </w:r>
      <w:r w:rsidRPr="001E1EE9">
        <w:rPr>
          <w:i/>
          <w:color w:val="0070C0"/>
        </w:rPr>
        <w:t>.</w:t>
      </w:r>
    </w:p>
    <w:p w14:paraId="645EDB0E" w14:textId="77777777" w:rsidR="001E1EE9" w:rsidRDefault="001E1EE9" w:rsidP="00284F28">
      <w:pPr>
        <w:pStyle w:val="ListParagraph"/>
        <w:numPr>
          <w:ilvl w:val="1"/>
          <w:numId w:val="36"/>
        </w:numPr>
        <w:spacing w:after="0" w:line="240" w:lineRule="auto"/>
        <w:rPr>
          <w:i/>
          <w:color w:val="0070C0"/>
        </w:rPr>
      </w:pPr>
      <w:r w:rsidRPr="001E1EE9">
        <w:rPr>
          <w:i/>
          <w:color w:val="0070C0"/>
        </w:rPr>
        <w:t xml:space="preserve">Pictures: The pictures in the presentation will need credited to the parties that took the pictures and those parties will have to provide written release statements to use the pictures. Without written approval the material must be removed or the paper will be </w:t>
      </w:r>
      <w:r w:rsidR="00703269" w:rsidRPr="001E1EE9">
        <w:rPr>
          <w:i/>
          <w:color w:val="0070C0"/>
        </w:rPr>
        <w:t>rejected</w:t>
      </w:r>
      <w:r w:rsidRPr="001E1EE9">
        <w:rPr>
          <w:i/>
          <w:color w:val="0070C0"/>
        </w:rPr>
        <w:t>.</w:t>
      </w:r>
    </w:p>
    <w:p w14:paraId="2606945C" w14:textId="77777777" w:rsidR="001E1EE9" w:rsidRDefault="001E1EE9" w:rsidP="00284F28">
      <w:pPr>
        <w:pStyle w:val="ListParagraph"/>
        <w:numPr>
          <w:ilvl w:val="1"/>
          <w:numId w:val="36"/>
        </w:numPr>
        <w:spacing w:after="0" w:line="240" w:lineRule="auto"/>
        <w:rPr>
          <w:i/>
          <w:color w:val="0070C0"/>
        </w:rPr>
      </w:pPr>
      <w:r w:rsidRPr="001E1EE9">
        <w:rPr>
          <w:i/>
          <w:color w:val="0070C0"/>
        </w:rPr>
        <w:t xml:space="preserve">Project or Proprietary information: For the purposes of review shall mean certain proprietary or confidential business or technical information including, but not limited to, technical, financial, </w:t>
      </w:r>
      <w:r w:rsidRPr="001E1EE9">
        <w:rPr>
          <w:i/>
          <w:color w:val="0070C0"/>
        </w:rPr>
        <w:lastRenderedPageBreak/>
        <w:t xml:space="preserve">commercial, marketing or other business information that the disclosing party desires to protect against unrestricted disclosure or competitive use.  Project data is normally and customarily considered proprietary.  Information from projects may not be used unless the author can provide the equivalent </w:t>
      </w:r>
      <w:r w:rsidR="00703269" w:rsidRPr="001E1EE9">
        <w:rPr>
          <w:i/>
          <w:color w:val="0070C0"/>
        </w:rPr>
        <w:t xml:space="preserve">publically </w:t>
      </w:r>
      <w:r w:rsidRPr="001E1EE9">
        <w:rPr>
          <w:i/>
          <w:color w:val="0070C0"/>
        </w:rPr>
        <w:t xml:space="preserve">available report </w:t>
      </w:r>
      <w:r w:rsidR="00703269" w:rsidRPr="001E1EE9">
        <w:rPr>
          <w:i/>
          <w:color w:val="0070C0"/>
        </w:rPr>
        <w:t xml:space="preserve">or </w:t>
      </w:r>
      <w:r w:rsidRPr="001E1EE9">
        <w:rPr>
          <w:i/>
          <w:color w:val="0070C0"/>
        </w:rPr>
        <w:t>written authorization from the company. Just because the author worked on or was associated with the project does not constitute permission of the company to use the data in the author’s paper. Papers containing project data which has not been authorized in writing or proprietar</w:t>
      </w:r>
      <w:r>
        <w:rPr>
          <w:i/>
          <w:color w:val="0070C0"/>
        </w:rPr>
        <w:t xml:space="preserve">y information will be </w:t>
      </w:r>
      <w:r w:rsidR="00703269">
        <w:rPr>
          <w:i/>
          <w:color w:val="0070C0"/>
        </w:rPr>
        <w:t>rejected</w:t>
      </w:r>
      <w:r>
        <w:rPr>
          <w:i/>
          <w:color w:val="0070C0"/>
        </w:rPr>
        <w:t>.</w:t>
      </w:r>
    </w:p>
    <w:p w14:paraId="657652F4" w14:textId="77777777" w:rsidR="001E1EE9" w:rsidRDefault="001E1EE9" w:rsidP="00284F28">
      <w:pPr>
        <w:pStyle w:val="ListParagraph"/>
        <w:numPr>
          <w:ilvl w:val="1"/>
          <w:numId w:val="36"/>
        </w:numPr>
        <w:spacing w:after="0" w:line="240" w:lineRule="auto"/>
        <w:rPr>
          <w:i/>
          <w:color w:val="0070C0"/>
        </w:rPr>
      </w:pPr>
      <w:r w:rsidRPr="001E1EE9">
        <w:rPr>
          <w:i/>
          <w:color w:val="0070C0"/>
        </w:rPr>
        <w:t>Previously Published: Papers is intended to build, expand or enhance the G</w:t>
      </w:r>
      <w:r w:rsidR="00703269">
        <w:rPr>
          <w:i/>
          <w:color w:val="0070C0"/>
        </w:rPr>
        <w:t>uild Library</w:t>
      </w:r>
      <w:r w:rsidR="0072563E">
        <w:rPr>
          <w:i/>
          <w:color w:val="0070C0"/>
        </w:rPr>
        <w:t>, be a benefit to Guild Members</w:t>
      </w:r>
      <w:r w:rsidR="00703269">
        <w:rPr>
          <w:i/>
          <w:color w:val="0070C0"/>
        </w:rPr>
        <w:t xml:space="preserve"> and </w:t>
      </w:r>
      <w:r w:rsidR="0072563E">
        <w:rPr>
          <w:i/>
          <w:color w:val="0070C0"/>
        </w:rPr>
        <w:t xml:space="preserve">support the continued growth and development of the </w:t>
      </w:r>
      <w:r w:rsidR="00703269">
        <w:rPr>
          <w:i/>
          <w:color w:val="0070C0"/>
        </w:rPr>
        <w:t>Compendium &amp; Reference</w:t>
      </w:r>
      <w:r w:rsidRPr="001E1EE9">
        <w:rPr>
          <w:i/>
          <w:color w:val="0070C0"/>
        </w:rPr>
        <w:t>.</w:t>
      </w:r>
      <w:r w:rsidR="00703269">
        <w:rPr>
          <w:i/>
          <w:color w:val="0070C0"/>
        </w:rPr>
        <w:t xml:space="preserve">  The Guild </w:t>
      </w:r>
      <w:r w:rsidRPr="001E1EE9">
        <w:rPr>
          <w:i/>
          <w:color w:val="0070C0"/>
        </w:rPr>
        <w:t xml:space="preserve">will not </w:t>
      </w:r>
      <w:r w:rsidR="00703269">
        <w:rPr>
          <w:i/>
          <w:color w:val="0070C0"/>
        </w:rPr>
        <w:t xml:space="preserve">accept / </w:t>
      </w:r>
      <w:r w:rsidRPr="001E1EE9">
        <w:rPr>
          <w:i/>
          <w:color w:val="0070C0"/>
        </w:rPr>
        <w:t xml:space="preserve">publish papers that do not represent the best interests of </w:t>
      </w:r>
      <w:r w:rsidR="00703269">
        <w:rPr>
          <w:i/>
          <w:color w:val="0070C0"/>
        </w:rPr>
        <w:t xml:space="preserve">the </w:t>
      </w:r>
      <w:r w:rsidRPr="001E1EE9">
        <w:rPr>
          <w:i/>
          <w:color w:val="0070C0"/>
        </w:rPr>
        <w:t>G</w:t>
      </w:r>
      <w:r w:rsidR="00703269">
        <w:rPr>
          <w:i/>
          <w:color w:val="0070C0"/>
        </w:rPr>
        <w:t>uild</w:t>
      </w:r>
      <w:r w:rsidRPr="001E1EE9">
        <w:rPr>
          <w:i/>
          <w:color w:val="0070C0"/>
        </w:rPr>
        <w:t xml:space="preserve">, promote </w:t>
      </w:r>
      <w:r w:rsidR="00703269">
        <w:rPr>
          <w:i/>
          <w:color w:val="0070C0"/>
        </w:rPr>
        <w:t xml:space="preserve">the </w:t>
      </w:r>
      <w:r w:rsidRPr="001E1EE9">
        <w:rPr>
          <w:i/>
          <w:color w:val="0070C0"/>
        </w:rPr>
        <w:t>G</w:t>
      </w:r>
      <w:r w:rsidR="00703269">
        <w:rPr>
          <w:i/>
          <w:color w:val="0070C0"/>
        </w:rPr>
        <w:t>uild</w:t>
      </w:r>
      <w:r w:rsidRPr="001E1EE9">
        <w:rPr>
          <w:i/>
          <w:color w:val="0070C0"/>
        </w:rPr>
        <w:t>, reference G</w:t>
      </w:r>
      <w:r w:rsidR="00703269">
        <w:rPr>
          <w:i/>
          <w:color w:val="0070C0"/>
        </w:rPr>
        <w:t>uild</w:t>
      </w:r>
      <w:r w:rsidRPr="001E1EE9">
        <w:rPr>
          <w:i/>
          <w:color w:val="0070C0"/>
        </w:rPr>
        <w:t xml:space="preserve">'s CAR or are blatantly focused on the processes or methodologies of other organizations (PMI, CII, RICS, etc.).  </w:t>
      </w:r>
      <w:r w:rsidR="00703269">
        <w:rPr>
          <w:i/>
          <w:color w:val="0070C0"/>
        </w:rPr>
        <w:t xml:space="preserve">The </w:t>
      </w:r>
      <w:r w:rsidRPr="001E1EE9">
        <w:rPr>
          <w:i/>
          <w:color w:val="0070C0"/>
        </w:rPr>
        <w:t>G</w:t>
      </w:r>
      <w:r w:rsidR="00703269">
        <w:rPr>
          <w:i/>
          <w:color w:val="0070C0"/>
        </w:rPr>
        <w:t xml:space="preserve">uild will not publish papers </w:t>
      </w:r>
      <w:r w:rsidRPr="001E1EE9">
        <w:rPr>
          <w:i/>
          <w:color w:val="0070C0"/>
        </w:rPr>
        <w:t xml:space="preserve">that have been published with other professional organizations because of copyright laws </w:t>
      </w:r>
      <w:r w:rsidR="00703269">
        <w:rPr>
          <w:i/>
          <w:color w:val="0070C0"/>
        </w:rPr>
        <w:t>unless</w:t>
      </w:r>
      <w:r w:rsidRPr="001E1EE9">
        <w:rPr>
          <w:i/>
          <w:color w:val="0070C0"/>
        </w:rPr>
        <w:t xml:space="preserve"> the Author retains</w:t>
      </w:r>
      <w:r w:rsidR="00703269">
        <w:rPr>
          <w:i/>
          <w:color w:val="0070C0"/>
        </w:rPr>
        <w:t xml:space="preserve"> ownership </w:t>
      </w:r>
      <w:r w:rsidRPr="001E1EE9">
        <w:rPr>
          <w:i/>
          <w:color w:val="0070C0"/>
        </w:rPr>
        <w:t xml:space="preserve">of his/her IP. </w:t>
      </w:r>
    </w:p>
    <w:p w14:paraId="07594A10" w14:textId="77777777" w:rsidR="001E1EE9" w:rsidRPr="001E1EE9" w:rsidRDefault="001E1EE9" w:rsidP="001E1EE9">
      <w:pPr>
        <w:spacing w:after="0" w:line="240" w:lineRule="auto"/>
        <w:ind w:left="360"/>
        <w:rPr>
          <w:i/>
          <w:color w:val="0070C0"/>
        </w:rPr>
      </w:pPr>
    </w:p>
    <w:p w14:paraId="077AFF1D" w14:textId="56CCB36B" w:rsidR="001E1EE9" w:rsidRPr="00284F28" w:rsidRDefault="001E1EE9" w:rsidP="00284F28">
      <w:pPr>
        <w:pStyle w:val="ListParagraph"/>
        <w:numPr>
          <w:ilvl w:val="0"/>
          <w:numId w:val="36"/>
        </w:numPr>
        <w:spacing w:after="0" w:line="240" w:lineRule="auto"/>
        <w:rPr>
          <w:b/>
          <w:i/>
        </w:rPr>
      </w:pPr>
      <w:r w:rsidRPr="00284F28">
        <w:rPr>
          <w:b/>
          <w:i/>
        </w:rPr>
        <w:t xml:space="preserve">Trademark: </w:t>
      </w:r>
      <w:r w:rsidR="00284F28" w:rsidRPr="00284F28">
        <w:rPr>
          <w:i/>
        </w:rPr>
        <w:t>&lt;Reviewer to insert Pass / Fail and Comments here&gt;</w:t>
      </w:r>
    </w:p>
    <w:p w14:paraId="1499B0F6" w14:textId="4CF3BF4E" w:rsidR="001E1EE9" w:rsidRDefault="001E1EE9" w:rsidP="00284F28">
      <w:pPr>
        <w:pStyle w:val="ListParagraph"/>
        <w:numPr>
          <w:ilvl w:val="1"/>
          <w:numId w:val="36"/>
        </w:numPr>
        <w:spacing w:after="0" w:line="240" w:lineRule="auto"/>
        <w:rPr>
          <w:i/>
          <w:color w:val="0070C0"/>
        </w:rPr>
      </w:pPr>
      <w:r w:rsidRPr="001E1EE9">
        <w:rPr>
          <w:i/>
          <w:color w:val="0070C0"/>
        </w:rPr>
        <w:t xml:space="preserve">Every company name or registered trademark must be formatted correctly. Be sure to use “®”, “™” and “©” where appropriate (Microsoft Word®).  The author is required to make corrections to bring paper into compliance.  </w:t>
      </w:r>
    </w:p>
    <w:p w14:paraId="072766D4" w14:textId="77777777" w:rsidR="001768AB" w:rsidRDefault="001768AB" w:rsidP="001550CA">
      <w:pPr>
        <w:pStyle w:val="ListParagraph"/>
        <w:spacing w:after="0" w:line="240" w:lineRule="auto"/>
        <w:rPr>
          <w:i/>
          <w:color w:val="0070C0"/>
        </w:rPr>
      </w:pPr>
    </w:p>
    <w:p w14:paraId="63D32764" w14:textId="5FF76DE8" w:rsidR="00584AB3" w:rsidRDefault="001768AB" w:rsidP="00584AB3">
      <w:pPr>
        <w:spacing w:after="0" w:line="240" w:lineRule="auto"/>
        <w:rPr>
          <w:i/>
          <w:color w:val="0070C0"/>
        </w:rPr>
      </w:pPr>
      <w:r w:rsidRPr="00284F28">
        <w:rPr>
          <w:b/>
          <w:i/>
          <w:color w:val="0070C0"/>
        </w:rPr>
        <w:t>Dispute Resolution</w:t>
      </w:r>
      <w:r w:rsidRPr="00284F28">
        <w:rPr>
          <w:i/>
          <w:color w:val="0070C0"/>
        </w:rPr>
        <w:t>:</w:t>
      </w:r>
      <w:r w:rsidR="00284F28">
        <w:rPr>
          <w:i/>
          <w:color w:val="0070C0"/>
        </w:rPr>
        <w:t xml:space="preserve"> </w:t>
      </w:r>
      <w:r w:rsidRPr="00284F28">
        <w:rPr>
          <w:i/>
          <w:color w:val="0070C0"/>
        </w:rPr>
        <w:t>Any disputes arising over the submittal, review, acceptance or rejection of the paper or any part of the paper are subject to binding and non-appealable decision</w:t>
      </w:r>
      <w:r w:rsidR="00584AB3">
        <w:rPr>
          <w:i/>
          <w:color w:val="0070C0"/>
        </w:rPr>
        <w:t xml:space="preserve">.  </w:t>
      </w:r>
      <w:r w:rsidR="00584AB3" w:rsidRPr="00584AB3">
        <w:rPr>
          <w:i/>
          <w:color w:val="0070C0"/>
        </w:rPr>
        <w:t xml:space="preserve">If the paper has been rejected, the author will be provided with an explanation from each of the reviewers as to why the paper was rejected. While the Author has the opportunity to respond within a reasonable time frame to the comments with additional proof, support or validation refuting the reasons for rejection, the decision of the reviewers is final and is not subject to further appeal.  </w:t>
      </w:r>
    </w:p>
    <w:p w14:paraId="32403F24" w14:textId="77777777" w:rsidR="00584AB3" w:rsidRPr="00584AB3" w:rsidRDefault="00584AB3" w:rsidP="00584AB3">
      <w:pPr>
        <w:spacing w:after="0" w:line="240" w:lineRule="auto"/>
        <w:rPr>
          <w:i/>
          <w:color w:val="0070C0"/>
        </w:rPr>
      </w:pPr>
    </w:p>
    <w:p w14:paraId="4A916DE5" w14:textId="369B207D" w:rsidR="00584AB3" w:rsidRPr="00284F28" w:rsidRDefault="00584AB3" w:rsidP="00584AB3">
      <w:pPr>
        <w:spacing w:after="0" w:line="240" w:lineRule="auto"/>
        <w:rPr>
          <w:i/>
          <w:color w:val="0070C0"/>
        </w:rPr>
      </w:pPr>
      <w:r w:rsidRPr="00584AB3">
        <w:rPr>
          <w:i/>
          <w:color w:val="0070C0"/>
        </w:rPr>
        <w:t>Please send any questions in regard to the above to Admin@GuildofProjectControls.com</w:t>
      </w:r>
    </w:p>
    <w:p w14:paraId="190C03B4" w14:textId="77777777" w:rsidR="001768AB" w:rsidRDefault="001768AB" w:rsidP="001550CA">
      <w:pPr>
        <w:pStyle w:val="ListParagraph"/>
        <w:spacing w:after="0" w:line="240" w:lineRule="auto"/>
        <w:ind w:left="360"/>
        <w:rPr>
          <w:i/>
          <w:color w:val="0070C0"/>
        </w:rPr>
      </w:pPr>
    </w:p>
    <w:p w14:paraId="273B7397" w14:textId="53DA73FF" w:rsidR="001768AB" w:rsidRDefault="001768AB" w:rsidP="001550CA">
      <w:pPr>
        <w:spacing w:after="0" w:line="240" w:lineRule="auto"/>
        <w:rPr>
          <w:i/>
          <w:color w:val="0070C0"/>
        </w:rPr>
      </w:pPr>
      <w:r w:rsidRPr="00284F28">
        <w:rPr>
          <w:b/>
          <w:i/>
          <w:color w:val="0070C0"/>
        </w:rPr>
        <w:t>Questions, Comments or Suggestions</w:t>
      </w:r>
      <w:r w:rsidR="00284F28">
        <w:rPr>
          <w:i/>
          <w:color w:val="0070C0"/>
        </w:rPr>
        <w:t xml:space="preserve">: </w:t>
      </w:r>
      <w:r>
        <w:rPr>
          <w:i/>
          <w:color w:val="0070C0"/>
        </w:rPr>
        <w:t>Any questions, comme</w:t>
      </w:r>
      <w:r w:rsidR="004226D7">
        <w:rPr>
          <w:i/>
          <w:color w:val="0070C0"/>
        </w:rPr>
        <w:t>nt</w:t>
      </w:r>
      <w:r>
        <w:rPr>
          <w:i/>
          <w:color w:val="0070C0"/>
        </w:rPr>
        <w:t>s or suggestions</w:t>
      </w:r>
      <w:r w:rsidR="004226D7">
        <w:rPr>
          <w:i/>
          <w:color w:val="0070C0"/>
        </w:rPr>
        <w:t xml:space="preserve"> pertaining to the writing, the review or the disposition of papers once submitted</w:t>
      </w:r>
      <w:r>
        <w:rPr>
          <w:i/>
          <w:color w:val="0070C0"/>
        </w:rPr>
        <w:t xml:space="preserve"> should be directed to the Guild of Project Controls Administrator </w:t>
      </w:r>
      <w:hyperlink r:id="rId18" w:history="1">
        <w:r w:rsidR="00284F28" w:rsidRPr="007A548D">
          <w:rPr>
            <w:rStyle w:val="Hyperlink"/>
            <w:i/>
          </w:rPr>
          <w:t>admin@guildofprojectcontrols.com</w:t>
        </w:r>
      </w:hyperlink>
      <w:r w:rsidR="00284F28">
        <w:rPr>
          <w:i/>
          <w:color w:val="0070C0"/>
        </w:rPr>
        <w:t xml:space="preserve"> </w:t>
      </w:r>
      <w:r>
        <w:rPr>
          <w:i/>
          <w:color w:val="0070C0"/>
        </w:rPr>
        <w:t>who will forward them along to the</w:t>
      </w:r>
      <w:r w:rsidR="004226D7">
        <w:rPr>
          <w:i/>
          <w:color w:val="0070C0"/>
        </w:rPr>
        <w:t xml:space="preserve"> appropriate decision maker(s)</w:t>
      </w:r>
      <w:r w:rsidR="00284F28">
        <w:rPr>
          <w:i/>
          <w:color w:val="0070C0"/>
        </w:rPr>
        <w:t>.</w:t>
      </w:r>
    </w:p>
    <w:p w14:paraId="7EA0D9A5" w14:textId="77777777" w:rsidR="00284F28" w:rsidRDefault="00284F28" w:rsidP="001550CA">
      <w:pPr>
        <w:spacing w:after="0" w:line="240" w:lineRule="auto"/>
        <w:rPr>
          <w:i/>
          <w:color w:val="0070C0"/>
        </w:rPr>
      </w:pPr>
    </w:p>
    <w:p w14:paraId="7BCA913D" w14:textId="0317FEC4" w:rsidR="00284F28" w:rsidRPr="001550CA" w:rsidRDefault="00284F28" w:rsidP="001550CA">
      <w:pPr>
        <w:spacing w:after="0" w:line="240" w:lineRule="auto"/>
        <w:rPr>
          <w:i/>
          <w:color w:val="0070C0"/>
        </w:rPr>
      </w:pPr>
      <w:r>
        <w:rPr>
          <w:i/>
          <w:color w:val="0070C0"/>
        </w:rPr>
        <w:t>Suggestions in regard to improving this template will be gratefully received.</w:t>
      </w:r>
    </w:p>
    <w:p w14:paraId="16FA6386" w14:textId="77777777" w:rsidR="001768AB" w:rsidRDefault="001768AB" w:rsidP="001550CA">
      <w:pPr>
        <w:pStyle w:val="ListParagraph"/>
        <w:spacing w:after="0" w:line="240" w:lineRule="auto"/>
        <w:ind w:left="360"/>
        <w:rPr>
          <w:i/>
          <w:color w:val="0070C0"/>
        </w:rPr>
      </w:pPr>
    </w:p>
    <w:p w14:paraId="3CE48DC7" w14:textId="3E7AFF02" w:rsidR="001768AB" w:rsidRPr="001550CA" w:rsidRDefault="001768AB" w:rsidP="001550CA">
      <w:pPr>
        <w:spacing w:after="0" w:line="240" w:lineRule="auto"/>
        <w:rPr>
          <w:i/>
          <w:color w:val="0070C0"/>
        </w:rPr>
      </w:pPr>
    </w:p>
    <w:p w14:paraId="67269466" w14:textId="77777777" w:rsidR="001E1EE9" w:rsidRDefault="001E1EE9" w:rsidP="00203141">
      <w:pPr>
        <w:rPr>
          <w:i/>
          <w:color w:val="0070C0"/>
        </w:rPr>
      </w:pPr>
    </w:p>
    <w:p w14:paraId="13C65581" w14:textId="55142AE1" w:rsidR="0072563E" w:rsidRPr="0072563E" w:rsidRDefault="0072563E" w:rsidP="0072563E">
      <w:pPr>
        <w:rPr>
          <w:i/>
          <w:color w:val="0070C0"/>
          <w:highlight w:val="green"/>
        </w:rPr>
      </w:pPr>
    </w:p>
    <w:sectPr w:rsidR="0072563E" w:rsidRPr="0072563E" w:rsidSect="0055321A">
      <w:headerReference w:type="even" r:id="rId19"/>
      <w:headerReference w:type="default" r:id="rId20"/>
      <w:footerReference w:type="even" r:id="rId21"/>
      <w:footerReference w:type="default" r:id="rId22"/>
      <w:headerReference w:type="first" r:id="rId23"/>
      <w:footerReference w:type="first" r:id="rId24"/>
      <w:pgSz w:w="11907" w:h="16839" w:code="9"/>
      <w:pgMar w:top="490" w:right="864" w:bottom="720" w:left="1296" w:header="446" w:footer="389"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D695F" w15:done="0"/>
  <w15:commentEx w15:paraId="25A02A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72F6D" w14:textId="77777777" w:rsidR="00EE4A8E" w:rsidRDefault="00EE4A8E" w:rsidP="00CE0A0A">
      <w:pPr>
        <w:spacing w:after="0" w:line="240" w:lineRule="auto"/>
      </w:pPr>
      <w:r>
        <w:separator/>
      </w:r>
    </w:p>
  </w:endnote>
  <w:endnote w:type="continuationSeparator" w:id="0">
    <w:p w14:paraId="5C7B48B8" w14:textId="77777777" w:rsidR="00EE4A8E" w:rsidRDefault="00EE4A8E" w:rsidP="00C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B611F" w14:textId="77777777" w:rsidR="00485FFA" w:rsidRDefault="00485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5E7E4" w14:textId="77777777" w:rsidR="00CD6541" w:rsidRDefault="00CD6541">
    <w:pPr>
      <w:pStyle w:val="Footer"/>
      <w:rPr>
        <w:rFonts w:ascii="Calibri" w:eastAsia="Calibri" w:hAnsi="Calibri" w:cs="Times New Roman"/>
        <w:sz w:val="16"/>
        <w:szCs w:val="16"/>
        <w:lang w:val="en-GB"/>
      </w:rPr>
    </w:pPr>
  </w:p>
  <w:p w14:paraId="2CEDFD28" w14:textId="77777777" w:rsidR="00CD6541" w:rsidRDefault="00EE4A8E">
    <w:pPr>
      <w:pStyle w:val="Footer"/>
    </w:pPr>
    <w:r>
      <w:rPr>
        <w:rFonts w:ascii="Calibri" w:eastAsia="Calibri" w:hAnsi="Calibri" w:cs="Times New Roman"/>
        <w:sz w:val="16"/>
        <w:szCs w:val="16"/>
        <w:lang w:val="en-GB"/>
      </w:rPr>
      <w:pict w14:anchorId="5DAA9BA0">
        <v:rect id="_x0000_i1026" style="width:0;height:1.5pt" o:hralign="center" o:hrstd="t" o:hr="t" fillcolor="#a0a0a0" stroked="f"/>
      </w:pict>
    </w:r>
  </w:p>
  <w:p w14:paraId="4115C484" w14:textId="6B54065D" w:rsidR="007F7681" w:rsidRPr="00CD6541" w:rsidRDefault="007F7681" w:rsidP="00CD6541">
    <w:pPr>
      <w:pStyle w:val="Footer"/>
      <w:tabs>
        <w:tab w:val="right" w:pos="9270"/>
      </w:tabs>
      <w:rPr>
        <w:rFonts w:ascii="Arial" w:eastAsia="Calibri" w:hAnsi="Arial" w:cs="Arial"/>
        <w:sz w:val="18"/>
        <w:szCs w:val="18"/>
        <w:lang w:val="en-GB"/>
      </w:rPr>
    </w:pPr>
    <w:r>
      <w:rPr>
        <w:noProof/>
      </w:rPr>
      <w:drawing>
        <wp:inline distT="0" distB="0" distL="0" distR="0" wp14:anchorId="75212210" wp14:editId="1324B0F5">
          <wp:extent cx="800100" cy="28012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7311" cy="293155"/>
                  </a:xfrm>
                  <a:prstGeom prst="rect">
                    <a:avLst/>
                  </a:prstGeom>
                </pic:spPr>
              </pic:pic>
            </a:graphicData>
          </a:graphic>
        </wp:inline>
      </w:drawing>
    </w:r>
    <w:r w:rsidR="00DF08D2">
      <w:t xml:space="preserve">  </w:t>
    </w:r>
    <w:r w:rsidR="00DF08D2">
      <w:rPr>
        <w:rFonts w:ascii="Arial" w:hAnsi="Arial" w:cs="Arial"/>
        <w:color w:val="000000"/>
        <w:sz w:val="19"/>
        <w:szCs w:val="19"/>
        <w:shd w:val="clear" w:color="auto" w:fill="FFFFFF"/>
      </w:rPr>
      <w:t xml:space="preserve">© </w:t>
    </w:r>
    <w:r w:rsidR="00554291" w:rsidRPr="00554291">
      <w:rPr>
        <w:rFonts w:ascii="Arial" w:hAnsi="Arial" w:cs="Arial"/>
        <w:color w:val="000000"/>
        <w:sz w:val="19"/>
        <w:szCs w:val="19"/>
        <w:highlight w:val="yellow"/>
        <w:shd w:val="clear" w:color="auto" w:fill="FFFFFF"/>
      </w:rPr>
      <w:t>&lt;name of authors&gt; &lt;date&gt;</w:t>
    </w:r>
    <w:r w:rsidR="00554291">
      <w:rPr>
        <w:rFonts w:ascii="Arial" w:hAnsi="Arial" w:cs="Arial"/>
        <w:color w:val="000000"/>
        <w:sz w:val="19"/>
        <w:szCs w:val="19"/>
        <w:shd w:val="clear" w:color="auto" w:fill="FFFFFF"/>
      </w:rPr>
      <w:t xml:space="preserve"> </w:t>
    </w:r>
    <w:r w:rsidR="00DF08D2" w:rsidRPr="00284F28">
      <w:rPr>
        <w:rFonts w:ascii="Arial" w:hAnsi="Arial" w:cs="Arial"/>
        <w:color w:val="000000"/>
        <w:sz w:val="16"/>
        <w:szCs w:val="19"/>
        <w:shd w:val="clear" w:color="auto" w:fill="FFFFFF"/>
      </w:rPr>
      <w:t xml:space="preserve">Creative Commons License BY v 4.0 </w:t>
    </w:r>
    <w:r w:rsidR="00DF08D2" w:rsidRPr="00284F28">
      <w:rPr>
        <w:rFonts w:ascii="Arial" w:hAnsi="Arial" w:cs="Arial"/>
        <w:color w:val="000000"/>
        <w:sz w:val="14"/>
        <w:szCs w:val="18"/>
        <w:shd w:val="clear" w:color="auto" w:fill="FFFFFF"/>
      </w:rPr>
      <w:t>.</w:t>
    </w:r>
    <w:hyperlink r:id="rId2" w:history="1">
      <w:r w:rsidRPr="00284F28">
        <w:rPr>
          <w:rStyle w:val="Hyperlink"/>
          <w:rFonts w:ascii="Arial" w:hAnsi="Arial" w:cs="Arial"/>
          <w:sz w:val="14"/>
          <w:szCs w:val="18"/>
        </w:rPr>
        <w:t>https://creativecommons.org/licenses/by/4.0/</w:t>
      </w:r>
    </w:hyperlink>
    <w:r w:rsidRPr="00284F28">
      <w:rPr>
        <w:rFonts w:ascii="Arial" w:hAnsi="Arial" w:cs="Arial"/>
        <w:sz w:val="14"/>
        <w:szCs w:val="18"/>
      </w:rPr>
      <w:t xml:space="preserve"> </w:t>
    </w:r>
    <w:r w:rsidRPr="00CD6541">
      <w:rPr>
        <w:rFonts w:ascii="Arial" w:hAnsi="Arial" w:cs="Arial"/>
        <w:sz w:val="18"/>
        <w:szCs w:val="18"/>
      </w:rPr>
      <w:ptab w:relativeTo="margin" w:alignment="center" w:leader="none"/>
    </w:r>
    <w:r w:rsidR="00CD6541" w:rsidRPr="00CD6541">
      <w:rPr>
        <w:rFonts w:ascii="Arial" w:eastAsia="Calibri" w:hAnsi="Arial" w:cs="Arial"/>
        <w:sz w:val="18"/>
        <w:szCs w:val="18"/>
        <w:lang w:val="en-GB"/>
      </w:rPr>
      <w:t xml:space="preserve">               </w:t>
    </w:r>
    <w:r w:rsidR="00CD6541" w:rsidRPr="00CD6541">
      <w:rPr>
        <w:rFonts w:ascii="Arial" w:eastAsia="Calibri" w:hAnsi="Arial" w:cs="Arial"/>
        <w:sz w:val="18"/>
        <w:szCs w:val="18"/>
        <w:lang w:val="en-GB"/>
      </w:rPr>
      <w:tab/>
    </w:r>
    <w:sdt>
      <w:sdtPr>
        <w:rPr>
          <w:rFonts w:ascii="Arial" w:eastAsia="Calibri" w:hAnsi="Arial" w:cs="Arial"/>
          <w:sz w:val="18"/>
          <w:szCs w:val="18"/>
          <w:lang w:val="en-GB"/>
        </w:rPr>
        <w:id w:val="-1156684360"/>
        <w:docPartObj>
          <w:docPartGallery w:val="Page Numbers (Bottom of Page)"/>
          <w:docPartUnique/>
        </w:docPartObj>
      </w:sdtPr>
      <w:sdtEndPr/>
      <w:sdtContent>
        <w:sdt>
          <w:sdtPr>
            <w:rPr>
              <w:rFonts w:ascii="Arial" w:eastAsia="Calibri" w:hAnsi="Arial" w:cs="Arial"/>
              <w:sz w:val="18"/>
              <w:szCs w:val="18"/>
              <w:lang w:val="en-GB"/>
            </w:rPr>
            <w:id w:val="860082579"/>
            <w:docPartObj>
              <w:docPartGallery w:val="Page Numbers (Top of Page)"/>
              <w:docPartUnique/>
            </w:docPartObj>
          </w:sdtPr>
          <w:sdtEndPr/>
          <w:sdtContent>
            <w:r w:rsidR="00284F28">
              <w:rPr>
                <w:rFonts w:ascii="Arial" w:eastAsia="Calibri" w:hAnsi="Arial" w:cs="Arial"/>
                <w:sz w:val="18"/>
                <w:szCs w:val="18"/>
                <w:lang w:val="en-GB"/>
              </w:rPr>
              <w:t>Template Rev 1.</w:t>
            </w:r>
            <w:r w:rsidR="00485FFA">
              <w:rPr>
                <w:rFonts w:ascii="Arial" w:eastAsia="Calibri" w:hAnsi="Arial" w:cs="Arial"/>
                <w:sz w:val="18"/>
                <w:szCs w:val="18"/>
                <w:lang w:val="en-GB"/>
              </w:rPr>
              <w:t>3</w:t>
            </w:r>
            <w:r w:rsidR="00284F28">
              <w:rPr>
                <w:rFonts w:ascii="Arial" w:eastAsia="Calibri" w:hAnsi="Arial" w:cs="Arial"/>
                <w:sz w:val="18"/>
                <w:szCs w:val="18"/>
                <w:lang w:val="en-GB"/>
              </w:rPr>
              <w:t xml:space="preserve">          </w:t>
            </w:r>
            <w:r w:rsidR="00CD6541" w:rsidRPr="00CD6541">
              <w:rPr>
                <w:rFonts w:ascii="Arial" w:eastAsia="Calibri" w:hAnsi="Arial" w:cs="Arial"/>
                <w:sz w:val="18"/>
                <w:szCs w:val="18"/>
                <w:lang w:val="en-GB"/>
              </w:rPr>
              <w:t xml:space="preserve">Page </w:t>
            </w:r>
            <w:r w:rsidR="00CD6541" w:rsidRPr="00CD6541">
              <w:rPr>
                <w:rFonts w:ascii="Arial" w:eastAsia="Calibri" w:hAnsi="Arial" w:cs="Arial"/>
                <w:b/>
                <w:bCs/>
                <w:sz w:val="18"/>
                <w:szCs w:val="18"/>
                <w:lang w:val="en-GB"/>
              </w:rPr>
              <w:fldChar w:fldCharType="begin"/>
            </w:r>
            <w:r w:rsidR="00CD6541" w:rsidRPr="00CD6541">
              <w:rPr>
                <w:rFonts w:ascii="Arial" w:eastAsia="Calibri" w:hAnsi="Arial" w:cs="Arial"/>
                <w:b/>
                <w:bCs/>
                <w:sz w:val="18"/>
                <w:szCs w:val="18"/>
                <w:lang w:val="en-GB"/>
              </w:rPr>
              <w:instrText xml:space="preserve"> PAGE </w:instrText>
            </w:r>
            <w:r w:rsidR="00CD6541" w:rsidRPr="00CD6541">
              <w:rPr>
                <w:rFonts w:ascii="Arial" w:eastAsia="Calibri" w:hAnsi="Arial" w:cs="Arial"/>
                <w:b/>
                <w:bCs/>
                <w:sz w:val="18"/>
                <w:szCs w:val="18"/>
                <w:lang w:val="en-GB"/>
              </w:rPr>
              <w:fldChar w:fldCharType="separate"/>
            </w:r>
            <w:r w:rsidR="005E565A">
              <w:rPr>
                <w:rFonts w:ascii="Arial" w:eastAsia="Calibri" w:hAnsi="Arial" w:cs="Arial"/>
                <w:b/>
                <w:bCs/>
                <w:noProof/>
                <w:sz w:val="18"/>
                <w:szCs w:val="18"/>
                <w:lang w:val="en-GB"/>
              </w:rPr>
              <w:t>2</w:t>
            </w:r>
            <w:r w:rsidR="00CD6541" w:rsidRPr="00CD6541">
              <w:rPr>
                <w:rFonts w:ascii="Arial" w:eastAsia="Calibri" w:hAnsi="Arial" w:cs="Arial"/>
                <w:b/>
                <w:bCs/>
                <w:sz w:val="18"/>
                <w:szCs w:val="18"/>
                <w:lang w:val="en-GB"/>
              </w:rPr>
              <w:fldChar w:fldCharType="end"/>
            </w:r>
            <w:r w:rsidR="00CD6541" w:rsidRPr="00CD6541">
              <w:rPr>
                <w:rFonts w:ascii="Arial" w:eastAsia="Calibri" w:hAnsi="Arial" w:cs="Arial"/>
                <w:sz w:val="18"/>
                <w:szCs w:val="18"/>
                <w:lang w:val="en-GB"/>
              </w:rPr>
              <w:t xml:space="preserve"> of </w:t>
            </w:r>
            <w:r w:rsidR="00CD6541" w:rsidRPr="00CD6541">
              <w:rPr>
                <w:rFonts w:ascii="Arial" w:eastAsia="Calibri" w:hAnsi="Arial" w:cs="Arial"/>
                <w:b/>
                <w:bCs/>
                <w:sz w:val="18"/>
                <w:szCs w:val="18"/>
                <w:lang w:val="en-GB"/>
              </w:rPr>
              <w:fldChar w:fldCharType="begin"/>
            </w:r>
            <w:r w:rsidR="00CD6541" w:rsidRPr="00CD6541">
              <w:rPr>
                <w:rFonts w:ascii="Arial" w:eastAsia="Calibri" w:hAnsi="Arial" w:cs="Arial"/>
                <w:b/>
                <w:bCs/>
                <w:sz w:val="18"/>
                <w:szCs w:val="18"/>
                <w:lang w:val="en-GB"/>
              </w:rPr>
              <w:instrText xml:space="preserve"> NUMPAGES  </w:instrText>
            </w:r>
            <w:r w:rsidR="00CD6541" w:rsidRPr="00CD6541">
              <w:rPr>
                <w:rFonts w:ascii="Arial" w:eastAsia="Calibri" w:hAnsi="Arial" w:cs="Arial"/>
                <w:b/>
                <w:bCs/>
                <w:sz w:val="18"/>
                <w:szCs w:val="18"/>
                <w:lang w:val="en-GB"/>
              </w:rPr>
              <w:fldChar w:fldCharType="separate"/>
            </w:r>
            <w:r w:rsidR="005E565A">
              <w:rPr>
                <w:rFonts w:ascii="Arial" w:eastAsia="Calibri" w:hAnsi="Arial" w:cs="Arial"/>
                <w:b/>
                <w:bCs/>
                <w:noProof/>
                <w:sz w:val="18"/>
                <w:szCs w:val="18"/>
                <w:lang w:val="en-GB"/>
              </w:rPr>
              <w:t>7</w:t>
            </w:r>
            <w:r w:rsidR="00CD6541" w:rsidRPr="00CD6541">
              <w:rPr>
                <w:rFonts w:ascii="Arial" w:eastAsia="Calibri" w:hAnsi="Arial" w:cs="Arial"/>
                <w:b/>
                <w:bCs/>
                <w:sz w:val="18"/>
                <w:szCs w:val="18"/>
                <w:lang w:val="en-GB"/>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C1C80" w14:textId="77777777" w:rsidR="00485FFA" w:rsidRDefault="00485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125B5" w14:textId="77777777" w:rsidR="00EE4A8E" w:rsidRDefault="00EE4A8E" w:rsidP="00CE0A0A">
      <w:pPr>
        <w:spacing w:after="0" w:line="240" w:lineRule="auto"/>
      </w:pPr>
      <w:r>
        <w:separator/>
      </w:r>
    </w:p>
  </w:footnote>
  <w:footnote w:type="continuationSeparator" w:id="0">
    <w:p w14:paraId="36D132CD" w14:textId="77777777" w:rsidR="00EE4A8E" w:rsidRDefault="00EE4A8E" w:rsidP="00CE0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9694" w14:textId="77777777" w:rsidR="00485FFA" w:rsidRDefault="00485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B4709" w14:textId="77777777" w:rsidR="00554291" w:rsidRDefault="00554291" w:rsidP="00CD6541">
    <w:pPr>
      <w:tabs>
        <w:tab w:val="center" w:pos="4513"/>
        <w:tab w:val="right" w:pos="9270"/>
      </w:tabs>
      <w:spacing w:after="0" w:line="240" w:lineRule="auto"/>
      <w:rPr>
        <w:rFonts w:ascii="Arial" w:eastAsia="Calibri" w:hAnsi="Arial" w:cs="Arial"/>
        <w:i/>
        <w:noProof/>
        <w:lang w:val="en-GB"/>
      </w:rPr>
    </w:pPr>
    <w:r>
      <w:rPr>
        <w:rFonts w:ascii="Arial" w:eastAsia="Calibri" w:hAnsi="Arial" w:cs="Arial"/>
        <w:b/>
        <w:i/>
        <w:noProof/>
        <w:lang w:val="en-GB"/>
      </w:rPr>
      <w:t>Guild of Project Controls Library</w:t>
    </w:r>
    <w:r>
      <w:rPr>
        <w:rFonts w:ascii="Arial" w:eastAsia="Calibri" w:hAnsi="Arial" w:cs="Arial"/>
        <w:b/>
        <w:i/>
        <w:noProof/>
        <w:lang w:val="en-GB"/>
      </w:rPr>
      <w:tab/>
    </w:r>
    <w:r>
      <w:rPr>
        <w:rFonts w:ascii="Arial" w:eastAsia="Calibri" w:hAnsi="Arial" w:cs="Arial"/>
        <w:b/>
        <w:i/>
        <w:noProof/>
        <w:lang w:val="en-GB"/>
      </w:rPr>
      <w:tab/>
      <w:t xml:space="preserve">Authors Name: </w:t>
    </w:r>
    <w:r w:rsidRPr="001F766A">
      <w:rPr>
        <w:rFonts w:ascii="Arial" w:eastAsia="Calibri" w:hAnsi="Arial" w:cs="Arial"/>
        <w:b/>
        <w:i/>
        <w:noProof/>
        <w:highlight w:val="yellow"/>
        <w:lang w:val="en-GB"/>
      </w:rPr>
      <w:t>&lt;insert Author(s) name(s)&gt;</w:t>
    </w:r>
    <w:r w:rsidR="00CD6541">
      <w:rPr>
        <w:rFonts w:ascii="Arial" w:eastAsia="Calibri" w:hAnsi="Arial" w:cs="Arial"/>
        <w:i/>
        <w:noProof/>
        <w:lang w:val="en-GB"/>
      </w:rPr>
      <w:tab/>
      <w:t xml:space="preserve">                                         </w:t>
    </w:r>
  </w:p>
  <w:p w14:paraId="0450F8A5" w14:textId="77777777" w:rsidR="001F766A" w:rsidRDefault="001F766A" w:rsidP="00554291">
    <w:pPr>
      <w:tabs>
        <w:tab w:val="center" w:pos="4513"/>
        <w:tab w:val="right" w:pos="9270"/>
      </w:tabs>
      <w:spacing w:after="0" w:line="240" w:lineRule="auto"/>
      <w:rPr>
        <w:rFonts w:ascii="Arial" w:eastAsia="Calibri" w:hAnsi="Arial" w:cs="Arial"/>
        <w:noProof/>
        <w:sz w:val="16"/>
        <w:szCs w:val="20"/>
        <w:lang w:val="en-GB"/>
      </w:rPr>
    </w:pPr>
  </w:p>
  <w:p w14:paraId="315F7349" w14:textId="77777777" w:rsidR="00554291" w:rsidRPr="001F766A" w:rsidRDefault="004B7DA1" w:rsidP="00554291">
    <w:pPr>
      <w:tabs>
        <w:tab w:val="center" w:pos="4513"/>
        <w:tab w:val="right" w:pos="9270"/>
      </w:tabs>
      <w:spacing w:after="0" w:line="240" w:lineRule="auto"/>
      <w:rPr>
        <w:rFonts w:ascii="Arial" w:eastAsia="Calibri" w:hAnsi="Arial" w:cs="Arial"/>
        <w:noProof/>
        <w:sz w:val="16"/>
        <w:szCs w:val="20"/>
        <w:highlight w:val="yellow"/>
        <w:lang w:val="en-GB"/>
      </w:rPr>
    </w:pPr>
    <w:r w:rsidRPr="001F766A">
      <w:rPr>
        <w:rFonts w:ascii="Arial" w:eastAsia="Calibri" w:hAnsi="Arial" w:cs="Arial"/>
        <w:noProof/>
        <w:sz w:val="16"/>
        <w:szCs w:val="20"/>
        <w:lang w:val="en-GB"/>
      </w:rPr>
      <w:tab/>
    </w:r>
    <w:r w:rsidR="00554291" w:rsidRPr="001F766A">
      <w:rPr>
        <w:rFonts w:ascii="Arial" w:eastAsia="Calibri" w:hAnsi="Arial" w:cs="Arial"/>
        <w:noProof/>
        <w:sz w:val="16"/>
        <w:szCs w:val="20"/>
        <w:lang w:val="en-GB"/>
      </w:rPr>
      <w:tab/>
    </w:r>
    <w:r w:rsidR="00554291" w:rsidRPr="001F766A">
      <w:rPr>
        <w:rFonts w:ascii="Arial" w:eastAsia="Calibri" w:hAnsi="Arial" w:cs="Arial"/>
        <w:noProof/>
        <w:sz w:val="16"/>
        <w:szCs w:val="20"/>
        <w:highlight w:val="yellow"/>
        <w:lang w:val="en-GB"/>
      </w:rPr>
      <w:t xml:space="preserve">Type of Paper: Case Study </w:t>
    </w:r>
    <w:r w:rsidR="00554291" w:rsidRPr="001F766A">
      <w:rPr>
        <w:rFonts w:ascii="Arial" w:eastAsia="Calibri" w:hAnsi="Arial" w:cs="Arial"/>
        <w:noProof/>
        <w:sz w:val="16"/>
        <w:szCs w:val="20"/>
        <w:highlight w:val="yellow"/>
        <w:lang w:val="en-GB"/>
      </w:rPr>
      <w:sym w:font="Wingdings" w:char="F072"/>
    </w:r>
  </w:p>
  <w:p w14:paraId="35D68AD7" w14:textId="77777777" w:rsidR="00CD6541" w:rsidRPr="001F766A" w:rsidRDefault="00554291" w:rsidP="00554291">
    <w:pPr>
      <w:tabs>
        <w:tab w:val="center" w:pos="4513"/>
        <w:tab w:val="right" w:pos="9270"/>
      </w:tabs>
      <w:spacing w:after="0" w:line="240" w:lineRule="auto"/>
      <w:rPr>
        <w:rFonts w:ascii="Arial" w:eastAsia="Calibri" w:hAnsi="Arial" w:cs="Arial"/>
        <w:noProof/>
        <w:sz w:val="16"/>
        <w:szCs w:val="20"/>
        <w:highlight w:val="yellow"/>
        <w:lang w:val="en-GB"/>
      </w:rPr>
    </w:pPr>
    <w:r w:rsidRPr="001F766A">
      <w:rPr>
        <w:rFonts w:ascii="Arial" w:eastAsia="Calibri" w:hAnsi="Arial" w:cs="Arial"/>
        <w:noProof/>
        <w:sz w:val="16"/>
        <w:szCs w:val="20"/>
        <w:highlight w:val="yellow"/>
        <w:lang w:val="en-GB"/>
      </w:rPr>
      <w:t>Month &lt;insert month MM</w:t>
    </w:r>
    <w:r w:rsidR="001F766A" w:rsidRPr="001F766A">
      <w:rPr>
        <w:rFonts w:ascii="Arial" w:eastAsia="Calibri" w:hAnsi="Arial" w:cs="Arial"/>
        <w:noProof/>
        <w:sz w:val="16"/>
        <w:szCs w:val="20"/>
        <w:highlight w:val="yellow"/>
        <w:lang w:val="en-GB"/>
      </w:rPr>
      <w:t>-YYYY</w:t>
    </w:r>
    <w:r w:rsidRPr="001F766A">
      <w:rPr>
        <w:rFonts w:ascii="Arial" w:eastAsia="Calibri" w:hAnsi="Arial" w:cs="Arial"/>
        <w:noProof/>
        <w:sz w:val="16"/>
        <w:szCs w:val="20"/>
        <w:highlight w:val="yellow"/>
        <w:lang w:val="en-GB"/>
      </w:rPr>
      <w:t>&gt;</w:t>
    </w:r>
    <w:r w:rsidRPr="001F766A">
      <w:rPr>
        <w:rFonts w:ascii="Arial" w:eastAsia="Calibri" w:hAnsi="Arial" w:cs="Arial"/>
        <w:noProof/>
        <w:color w:val="FF0000"/>
        <w:sz w:val="16"/>
        <w:szCs w:val="20"/>
        <w:highlight w:val="yellow"/>
        <w:lang w:val="en-GB"/>
      </w:rPr>
      <w:tab/>
    </w:r>
    <w:r w:rsidRPr="001F766A">
      <w:rPr>
        <w:rFonts w:ascii="Arial" w:eastAsia="Calibri" w:hAnsi="Arial" w:cs="Arial"/>
        <w:noProof/>
        <w:color w:val="FF0000"/>
        <w:sz w:val="16"/>
        <w:szCs w:val="20"/>
        <w:highlight w:val="yellow"/>
        <w:lang w:val="en-GB"/>
      </w:rPr>
      <w:tab/>
    </w:r>
    <w:r w:rsidRPr="001F766A">
      <w:rPr>
        <w:rFonts w:ascii="Arial" w:eastAsia="Calibri" w:hAnsi="Arial" w:cs="Arial"/>
        <w:noProof/>
        <w:sz w:val="16"/>
        <w:szCs w:val="20"/>
        <w:highlight w:val="yellow"/>
        <w:lang w:val="en-GB"/>
      </w:rPr>
      <w:t xml:space="preserve">“Best Tested and Proven Practice” </w:t>
    </w:r>
    <w:r w:rsidRPr="001F766A">
      <w:rPr>
        <w:rFonts w:ascii="Arial" w:eastAsia="Calibri" w:hAnsi="Arial" w:cs="Arial"/>
        <w:noProof/>
        <w:sz w:val="16"/>
        <w:szCs w:val="20"/>
        <w:highlight w:val="yellow"/>
        <w:lang w:val="en-GB"/>
      </w:rPr>
      <w:sym w:font="Wingdings" w:char="F072"/>
    </w:r>
  </w:p>
  <w:p w14:paraId="02993359" w14:textId="77777777" w:rsidR="00554291" w:rsidRPr="001F766A" w:rsidRDefault="004B7DA1" w:rsidP="00554291">
    <w:pPr>
      <w:tabs>
        <w:tab w:val="center" w:pos="4513"/>
        <w:tab w:val="right" w:pos="9270"/>
      </w:tabs>
      <w:spacing w:after="0" w:line="240" w:lineRule="auto"/>
      <w:rPr>
        <w:rFonts w:ascii="Arial" w:eastAsia="Calibri" w:hAnsi="Arial" w:cs="Arial"/>
        <w:noProof/>
        <w:sz w:val="16"/>
        <w:szCs w:val="20"/>
        <w:highlight w:val="yellow"/>
        <w:lang w:val="en-GB"/>
      </w:rPr>
    </w:pPr>
    <w:r w:rsidRPr="001F766A">
      <w:rPr>
        <w:rFonts w:ascii="Arial" w:eastAsia="Calibri" w:hAnsi="Arial" w:cs="Arial"/>
        <w:noProof/>
        <w:sz w:val="16"/>
        <w:szCs w:val="20"/>
        <w:highlight w:val="yellow"/>
        <w:lang w:val="en-GB"/>
      </w:rPr>
      <w:t xml:space="preserve">&lt;URL link to Author’s </w:t>
    </w:r>
    <w:r w:rsidR="001F766A">
      <w:rPr>
        <w:rFonts w:ascii="Arial" w:eastAsia="Calibri" w:hAnsi="Arial" w:cs="Arial"/>
        <w:noProof/>
        <w:sz w:val="16"/>
        <w:szCs w:val="20"/>
        <w:highlight w:val="yellow"/>
        <w:lang w:val="en-GB"/>
      </w:rPr>
      <w:t xml:space="preserve">Guild of Project Controls </w:t>
    </w:r>
    <w:r w:rsidRPr="001F766A">
      <w:rPr>
        <w:rFonts w:ascii="Arial" w:eastAsia="Calibri" w:hAnsi="Arial" w:cs="Arial"/>
        <w:noProof/>
        <w:sz w:val="16"/>
        <w:szCs w:val="20"/>
        <w:highlight w:val="yellow"/>
        <w:lang w:val="en-GB"/>
      </w:rPr>
      <w:t>Profile&gt;</w:t>
    </w:r>
    <w:r w:rsidRPr="001F766A">
      <w:rPr>
        <w:rFonts w:ascii="Arial" w:eastAsia="Calibri" w:hAnsi="Arial" w:cs="Arial"/>
        <w:noProof/>
        <w:sz w:val="16"/>
        <w:szCs w:val="20"/>
        <w:highlight w:val="yellow"/>
        <w:lang w:val="en-GB"/>
      </w:rPr>
      <w:tab/>
    </w:r>
    <w:r w:rsidR="00554291" w:rsidRPr="001F766A">
      <w:rPr>
        <w:rFonts w:ascii="Arial" w:eastAsia="Calibri" w:hAnsi="Arial" w:cs="Arial"/>
        <w:noProof/>
        <w:sz w:val="16"/>
        <w:szCs w:val="20"/>
        <w:highlight w:val="yellow"/>
        <w:lang w:val="en-GB"/>
      </w:rPr>
      <w:tab/>
    </w:r>
    <w:r w:rsidRPr="001F766A">
      <w:rPr>
        <w:rFonts w:ascii="Arial" w:eastAsia="Calibri" w:hAnsi="Arial" w:cs="Arial"/>
        <w:noProof/>
        <w:sz w:val="16"/>
        <w:szCs w:val="20"/>
        <w:highlight w:val="yellow"/>
        <w:lang w:val="en-GB"/>
      </w:rPr>
      <w:t xml:space="preserve">New or </w:t>
    </w:r>
    <w:r w:rsidR="00554291" w:rsidRPr="001F766A">
      <w:rPr>
        <w:rFonts w:ascii="Arial" w:eastAsia="Calibri" w:hAnsi="Arial" w:cs="Arial"/>
        <w:noProof/>
        <w:sz w:val="16"/>
        <w:szCs w:val="20"/>
        <w:highlight w:val="yellow"/>
        <w:lang w:val="en-GB"/>
      </w:rPr>
      <w:t xml:space="preserve">Academic Theory </w:t>
    </w:r>
    <w:r w:rsidR="00554291" w:rsidRPr="001F766A">
      <w:rPr>
        <w:rFonts w:ascii="Arial" w:eastAsia="Calibri" w:hAnsi="Arial" w:cs="Arial"/>
        <w:noProof/>
        <w:sz w:val="16"/>
        <w:szCs w:val="20"/>
        <w:highlight w:val="yellow"/>
        <w:lang w:val="en-GB"/>
      </w:rPr>
      <w:sym w:font="Wingdings" w:char="F072"/>
    </w:r>
  </w:p>
  <w:p w14:paraId="4A539D9F" w14:textId="77777777" w:rsidR="00FC7B76" w:rsidRPr="001F766A" w:rsidRDefault="00554291" w:rsidP="00554291">
    <w:pPr>
      <w:tabs>
        <w:tab w:val="center" w:pos="4513"/>
        <w:tab w:val="right" w:pos="9270"/>
      </w:tabs>
      <w:spacing w:after="0" w:line="240" w:lineRule="auto"/>
      <w:rPr>
        <w:rFonts w:ascii="Arial" w:eastAsia="Calibri" w:hAnsi="Arial" w:cs="Arial"/>
        <w:noProof/>
        <w:sz w:val="16"/>
        <w:szCs w:val="20"/>
        <w:highlight w:val="yellow"/>
        <w:lang w:val="en-GB"/>
      </w:rPr>
    </w:pPr>
    <w:r w:rsidRPr="001F766A">
      <w:rPr>
        <w:rFonts w:ascii="Arial" w:eastAsia="Calibri" w:hAnsi="Arial" w:cs="Arial"/>
        <w:noProof/>
        <w:sz w:val="16"/>
        <w:szCs w:val="20"/>
        <w:highlight w:val="yellow"/>
        <w:lang w:val="en-GB"/>
      </w:rPr>
      <w:tab/>
    </w:r>
    <w:r w:rsidRPr="001F766A">
      <w:rPr>
        <w:rFonts w:ascii="Arial" w:eastAsia="Calibri" w:hAnsi="Arial" w:cs="Arial"/>
        <w:noProof/>
        <w:sz w:val="16"/>
        <w:szCs w:val="20"/>
        <w:highlight w:val="yellow"/>
        <w:lang w:val="en-GB"/>
      </w:rPr>
      <w:tab/>
    </w:r>
    <w:r w:rsidR="00FC7B76" w:rsidRPr="001F766A">
      <w:rPr>
        <w:rFonts w:ascii="Arial" w:eastAsia="Calibri" w:hAnsi="Arial" w:cs="Arial"/>
        <w:noProof/>
        <w:sz w:val="16"/>
        <w:szCs w:val="20"/>
        <w:highlight w:val="yellow"/>
        <w:lang w:val="en-GB"/>
      </w:rPr>
      <w:t>Process or Procedure</w:t>
    </w:r>
    <w:r w:rsidR="00CC32BF" w:rsidRPr="001F766A">
      <w:rPr>
        <w:rFonts w:ascii="Arial" w:eastAsia="Calibri" w:hAnsi="Arial" w:cs="Arial"/>
        <w:noProof/>
        <w:sz w:val="16"/>
        <w:szCs w:val="20"/>
        <w:highlight w:val="yellow"/>
        <w:lang w:val="en-GB"/>
      </w:rPr>
      <w:t xml:space="preserve"> (New or Improved)</w:t>
    </w:r>
    <w:r w:rsidR="00FC7B76" w:rsidRPr="001F766A">
      <w:rPr>
        <w:rFonts w:ascii="Arial" w:eastAsia="Calibri" w:hAnsi="Arial" w:cs="Arial"/>
        <w:noProof/>
        <w:sz w:val="16"/>
        <w:szCs w:val="20"/>
        <w:highlight w:val="yellow"/>
        <w:lang w:val="en-GB"/>
      </w:rPr>
      <w:t xml:space="preserve"> </w:t>
    </w:r>
    <w:r w:rsidR="00FC7B76" w:rsidRPr="001F766A">
      <w:rPr>
        <w:rFonts w:ascii="Arial" w:eastAsia="Calibri" w:hAnsi="Arial" w:cs="Arial"/>
        <w:noProof/>
        <w:sz w:val="16"/>
        <w:szCs w:val="20"/>
        <w:highlight w:val="yellow"/>
        <w:lang w:val="en-GB"/>
      </w:rPr>
      <w:sym w:font="Wingdings" w:char="F072"/>
    </w:r>
    <w:r w:rsidR="00FC7B76" w:rsidRPr="001F766A">
      <w:rPr>
        <w:rFonts w:ascii="Arial" w:eastAsia="Calibri" w:hAnsi="Arial" w:cs="Arial"/>
        <w:noProof/>
        <w:sz w:val="16"/>
        <w:szCs w:val="20"/>
        <w:highlight w:val="yellow"/>
        <w:lang w:val="en-GB"/>
      </w:rPr>
      <w:t xml:space="preserve"> </w:t>
    </w:r>
  </w:p>
  <w:p w14:paraId="04D2B0C3" w14:textId="77777777" w:rsidR="00554291" w:rsidRPr="001F766A" w:rsidRDefault="00FC7B76" w:rsidP="00554291">
    <w:pPr>
      <w:tabs>
        <w:tab w:val="center" w:pos="4513"/>
        <w:tab w:val="right" w:pos="9270"/>
      </w:tabs>
      <w:spacing w:after="0" w:line="240" w:lineRule="auto"/>
      <w:rPr>
        <w:rFonts w:ascii="Arial" w:eastAsia="Calibri" w:hAnsi="Arial" w:cs="Arial"/>
        <w:noProof/>
        <w:sz w:val="16"/>
        <w:szCs w:val="20"/>
        <w:lang w:val="en-GB"/>
      </w:rPr>
    </w:pPr>
    <w:r w:rsidRPr="001F766A">
      <w:rPr>
        <w:rFonts w:ascii="Arial" w:eastAsia="Calibri" w:hAnsi="Arial" w:cs="Arial"/>
        <w:noProof/>
        <w:sz w:val="16"/>
        <w:szCs w:val="20"/>
        <w:highlight w:val="yellow"/>
        <w:lang w:val="en-GB"/>
      </w:rPr>
      <w:tab/>
    </w:r>
    <w:r w:rsidRPr="001F766A">
      <w:rPr>
        <w:rFonts w:ascii="Arial" w:eastAsia="Calibri" w:hAnsi="Arial" w:cs="Arial"/>
        <w:noProof/>
        <w:sz w:val="16"/>
        <w:szCs w:val="20"/>
        <w:highlight w:val="yellow"/>
        <w:lang w:val="en-GB"/>
      </w:rPr>
      <w:tab/>
    </w:r>
    <w:r w:rsidR="00554291" w:rsidRPr="001F766A">
      <w:rPr>
        <w:rFonts w:ascii="Arial" w:eastAsia="Calibri" w:hAnsi="Arial" w:cs="Arial"/>
        <w:noProof/>
        <w:sz w:val="16"/>
        <w:szCs w:val="20"/>
        <w:highlight w:val="yellow"/>
        <w:lang w:val="en-GB"/>
      </w:rPr>
      <w:t xml:space="preserve">Other ____________    </w:t>
    </w:r>
    <w:r w:rsidR="00554291" w:rsidRPr="001F766A">
      <w:rPr>
        <w:rFonts w:ascii="Arial" w:eastAsia="Calibri" w:hAnsi="Arial" w:cs="Arial"/>
        <w:noProof/>
        <w:sz w:val="16"/>
        <w:szCs w:val="20"/>
        <w:highlight w:val="yellow"/>
        <w:lang w:val="en-GB"/>
      </w:rPr>
      <w:sym w:font="Wingdings" w:char="F072"/>
    </w:r>
  </w:p>
  <w:p w14:paraId="21D3E4B6" w14:textId="77777777" w:rsidR="00CD6541" w:rsidRPr="00CD6541" w:rsidRDefault="00EE4A8E" w:rsidP="00CD6541">
    <w:pPr>
      <w:tabs>
        <w:tab w:val="center" w:pos="4513"/>
        <w:tab w:val="right" w:pos="9026"/>
      </w:tabs>
      <w:spacing w:after="0" w:line="240" w:lineRule="auto"/>
      <w:rPr>
        <w:rFonts w:ascii="Calibri" w:eastAsia="Calibri" w:hAnsi="Calibri" w:cs="Times New Roman"/>
        <w:sz w:val="16"/>
        <w:szCs w:val="16"/>
        <w:lang w:val="en-GB"/>
      </w:rPr>
    </w:pPr>
    <w:r>
      <w:rPr>
        <w:rFonts w:ascii="Calibri" w:eastAsia="Calibri" w:hAnsi="Calibri" w:cs="Times New Roman"/>
        <w:sz w:val="16"/>
        <w:szCs w:val="16"/>
        <w:lang w:val="en-GB"/>
      </w:rPr>
      <w:pict w14:anchorId="7A7E630B">
        <v:rect id="_x0000_i1025" style="width:0;height:1.5pt" o:hralign="center" o:hrstd="t" o:hr="t" fillcolor="#a0a0a0" stroked="f"/>
      </w:pict>
    </w:r>
  </w:p>
  <w:p w14:paraId="58F9D29D" w14:textId="77777777" w:rsidR="00CD6541" w:rsidRDefault="00CD6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E924" w14:textId="77777777" w:rsidR="00485FFA" w:rsidRDefault="00485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CA2"/>
    <w:multiLevelType w:val="hybridMultilevel"/>
    <w:tmpl w:val="5E80D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21FF0"/>
    <w:multiLevelType w:val="hybridMultilevel"/>
    <w:tmpl w:val="096A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45E4C"/>
    <w:multiLevelType w:val="hybridMultilevel"/>
    <w:tmpl w:val="AA34415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0463689C"/>
    <w:multiLevelType w:val="hybridMultilevel"/>
    <w:tmpl w:val="F4A6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21A27"/>
    <w:multiLevelType w:val="hybridMultilevel"/>
    <w:tmpl w:val="DFF8E6C0"/>
    <w:lvl w:ilvl="0" w:tplc="462A1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41492B"/>
    <w:multiLevelType w:val="hybridMultilevel"/>
    <w:tmpl w:val="63900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76B09"/>
    <w:multiLevelType w:val="hybridMultilevel"/>
    <w:tmpl w:val="F59CE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61D16"/>
    <w:multiLevelType w:val="hybridMultilevel"/>
    <w:tmpl w:val="1A14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80492"/>
    <w:multiLevelType w:val="hybridMultilevel"/>
    <w:tmpl w:val="1B04C8E0"/>
    <w:lvl w:ilvl="0" w:tplc="0CF09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A0C69"/>
    <w:multiLevelType w:val="hybridMultilevel"/>
    <w:tmpl w:val="B9604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31D9D"/>
    <w:multiLevelType w:val="hybridMultilevel"/>
    <w:tmpl w:val="B01C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A53BD"/>
    <w:multiLevelType w:val="hybridMultilevel"/>
    <w:tmpl w:val="6B8A0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22271"/>
    <w:multiLevelType w:val="hybridMultilevel"/>
    <w:tmpl w:val="39CCB016"/>
    <w:lvl w:ilvl="0" w:tplc="F4701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82772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5C32F35"/>
    <w:multiLevelType w:val="hybridMultilevel"/>
    <w:tmpl w:val="3D7C4D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3587B"/>
    <w:multiLevelType w:val="hybridMultilevel"/>
    <w:tmpl w:val="4D506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90645"/>
    <w:multiLevelType w:val="hybridMultilevel"/>
    <w:tmpl w:val="B9E40146"/>
    <w:lvl w:ilvl="0" w:tplc="9E70A7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600DDA"/>
    <w:multiLevelType w:val="hybridMultilevel"/>
    <w:tmpl w:val="23D62354"/>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nsid w:val="47583ABC"/>
    <w:multiLevelType w:val="hybridMultilevel"/>
    <w:tmpl w:val="E690AA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A0DD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84E09E0"/>
    <w:multiLevelType w:val="hybridMultilevel"/>
    <w:tmpl w:val="7D78E260"/>
    <w:lvl w:ilvl="0" w:tplc="2E7E208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2572EC"/>
    <w:multiLevelType w:val="hybridMultilevel"/>
    <w:tmpl w:val="3F6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F44F7"/>
    <w:multiLevelType w:val="hybridMultilevel"/>
    <w:tmpl w:val="37B20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0C10C7"/>
    <w:multiLevelType w:val="multilevel"/>
    <w:tmpl w:val="949C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437FFD"/>
    <w:multiLevelType w:val="multilevel"/>
    <w:tmpl w:val="41A015CC"/>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8C971CE"/>
    <w:multiLevelType w:val="hybridMultilevel"/>
    <w:tmpl w:val="A24CBAD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04417"/>
    <w:multiLevelType w:val="hybridMultilevel"/>
    <w:tmpl w:val="DD30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E1F83"/>
    <w:multiLevelType w:val="hybridMultilevel"/>
    <w:tmpl w:val="31166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14C10"/>
    <w:multiLevelType w:val="hybridMultilevel"/>
    <w:tmpl w:val="096A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1236F"/>
    <w:multiLevelType w:val="hybridMultilevel"/>
    <w:tmpl w:val="43B86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D6E2F"/>
    <w:multiLevelType w:val="hybridMultilevel"/>
    <w:tmpl w:val="B1AC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DF07FE"/>
    <w:multiLevelType w:val="multilevel"/>
    <w:tmpl w:val="89F6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725C32"/>
    <w:multiLevelType w:val="hybridMultilevel"/>
    <w:tmpl w:val="731433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C371BCB"/>
    <w:multiLevelType w:val="hybridMultilevel"/>
    <w:tmpl w:val="0716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0E5E0A"/>
    <w:multiLevelType w:val="multilevel"/>
    <w:tmpl w:val="01F804C0"/>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F0D67A1"/>
    <w:multiLevelType w:val="hybridMultilevel"/>
    <w:tmpl w:val="AB0ED4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5"/>
  </w:num>
  <w:num w:numId="3">
    <w:abstractNumId w:val="22"/>
  </w:num>
  <w:num w:numId="4">
    <w:abstractNumId w:val="4"/>
  </w:num>
  <w:num w:numId="5">
    <w:abstractNumId w:val="5"/>
  </w:num>
  <w:num w:numId="6">
    <w:abstractNumId w:val="15"/>
  </w:num>
  <w:num w:numId="7">
    <w:abstractNumId w:val="3"/>
  </w:num>
  <w:num w:numId="8">
    <w:abstractNumId w:val="7"/>
  </w:num>
  <w:num w:numId="9">
    <w:abstractNumId w:val="6"/>
  </w:num>
  <w:num w:numId="10">
    <w:abstractNumId w:val="9"/>
  </w:num>
  <w:num w:numId="11">
    <w:abstractNumId w:val="28"/>
  </w:num>
  <w:num w:numId="12">
    <w:abstractNumId w:val="1"/>
  </w:num>
  <w:num w:numId="13">
    <w:abstractNumId w:val="11"/>
  </w:num>
  <w:num w:numId="14">
    <w:abstractNumId w:val="2"/>
  </w:num>
  <w:num w:numId="15">
    <w:abstractNumId w:val="17"/>
  </w:num>
  <w:num w:numId="16">
    <w:abstractNumId w:val="26"/>
  </w:num>
  <w:num w:numId="17">
    <w:abstractNumId w:val="8"/>
  </w:num>
  <w:num w:numId="18">
    <w:abstractNumId w:val="20"/>
  </w:num>
  <w:num w:numId="19">
    <w:abstractNumId w:val="12"/>
  </w:num>
  <w:num w:numId="20">
    <w:abstractNumId w:val="14"/>
  </w:num>
  <w:num w:numId="21">
    <w:abstractNumId w:val="23"/>
  </w:num>
  <w:num w:numId="22">
    <w:abstractNumId w:val="29"/>
  </w:num>
  <w:num w:numId="23">
    <w:abstractNumId w:val="25"/>
  </w:num>
  <w:num w:numId="24">
    <w:abstractNumId w:val="30"/>
  </w:num>
  <w:num w:numId="25">
    <w:abstractNumId w:val="32"/>
  </w:num>
  <w:num w:numId="26">
    <w:abstractNumId w:val="33"/>
  </w:num>
  <w:num w:numId="27">
    <w:abstractNumId w:val="18"/>
  </w:num>
  <w:num w:numId="28">
    <w:abstractNumId w:val="16"/>
  </w:num>
  <w:num w:numId="29">
    <w:abstractNumId w:val="19"/>
  </w:num>
  <w:num w:numId="30">
    <w:abstractNumId w:val="31"/>
  </w:num>
  <w:num w:numId="31">
    <w:abstractNumId w:val="21"/>
  </w:num>
  <w:num w:numId="32">
    <w:abstractNumId w:val="27"/>
  </w:num>
  <w:num w:numId="33">
    <w:abstractNumId w:val="34"/>
  </w:num>
  <w:num w:numId="34">
    <w:abstractNumId w:val="10"/>
  </w:num>
  <w:num w:numId="35">
    <w:abstractNumId w:val="13"/>
  </w:num>
  <w:num w:numId="3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Paul D Giammalvo">
    <w15:presenceInfo w15:providerId="Windows Live" w15:userId="f7527002c6abb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F7"/>
    <w:rsid w:val="00011528"/>
    <w:rsid w:val="0001478D"/>
    <w:rsid w:val="00017876"/>
    <w:rsid w:val="00027512"/>
    <w:rsid w:val="00035FD2"/>
    <w:rsid w:val="000367DB"/>
    <w:rsid w:val="00047CAC"/>
    <w:rsid w:val="00081D1F"/>
    <w:rsid w:val="00082C37"/>
    <w:rsid w:val="000875A1"/>
    <w:rsid w:val="000A77EA"/>
    <w:rsid w:val="000B0C16"/>
    <w:rsid w:val="000C5705"/>
    <w:rsid w:val="000D4B09"/>
    <w:rsid w:val="000E4B14"/>
    <w:rsid w:val="000E6838"/>
    <w:rsid w:val="000F7766"/>
    <w:rsid w:val="001137C3"/>
    <w:rsid w:val="0013247F"/>
    <w:rsid w:val="001550CA"/>
    <w:rsid w:val="001702E1"/>
    <w:rsid w:val="00175E76"/>
    <w:rsid w:val="001768AB"/>
    <w:rsid w:val="00180682"/>
    <w:rsid w:val="00187CDC"/>
    <w:rsid w:val="001A6B20"/>
    <w:rsid w:val="001B4E15"/>
    <w:rsid w:val="001C41A3"/>
    <w:rsid w:val="001D4DEC"/>
    <w:rsid w:val="001E1EE9"/>
    <w:rsid w:val="001E404B"/>
    <w:rsid w:val="001F766A"/>
    <w:rsid w:val="00203141"/>
    <w:rsid w:val="00204814"/>
    <w:rsid w:val="00230ED9"/>
    <w:rsid w:val="00240555"/>
    <w:rsid w:val="00243BB0"/>
    <w:rsid w:val="00247C2D"/>
    <w:rsid w:val="00253149"/>
    <w:rsid w:val="002612F9"/>
    <w:rsid w:val="002641A8"/>
    <w:rsid w:val="00270A08"/>
    <w:rsid w:val="00284F28"/>
    <w:rsid w:val="002A0056"/>
    <w:rsid w:val="002D68AD"/>
    <w:rsid w:val="002D73D2"/>
    <w:rsid w:val="002E0E38"/>
    <w:rsid w:val="002E329A"/>
    <w:rsid w:val="002E455E"/>
    <w:rsid w:val="002F21DF"/>
    <w:rsid w:val="00300A67"/>
    <w:rsid w:val="003074C4"/>
    <w:rsid w:val="00310D2E"/>
    <w:rsid w:val="00354955"/>
    <w:rsid w:val="00364E08"/>
    <w:rsid w:val="00384C00"/>
    <w:rsid w:val="003A21B4"/>
    <w:rsid w:val="003A35DF"/>
    <w:rsid w:val="003C308F"/>
    <w:rsid w:val="003C34DC"/>
    <w:rsid w:val="003C3680"/>
    <w:rsid w:val="003C49C6"/>
    <w:rsid w:val="003D66BC"/>
    <w:rsid w:val="003D6C8E"/>
    <w:rsid w:val="003E0208"/>
    <w:rsid w:val="004126B9"/>
    <w:rsid w:val="00420773"/>
    <w:rsid w:val="004226D7"/>
    <w:rsid w:val="00431B95"/>
    <w:rsid w:val="00432B75"/>
    <w:rsid w:val="00432F31"/>
    <w:rsid w:val="00435BB1"/>
    <w:rsid w:val="00440E12"/>
    <w:rsid w:val="0044575E"/>
    <w:rsid w:val="00463D9E"/>
    <w:rsid w:val="00482994"/>
    <w:rsid w:val="00482B22"/>
    <w:rsid w:val="00485FFA"/>
    <w:rsid w:val="00486315"/>
    <w:rsid w:val="00487931"/>
    <w:rsid w:val="004973C5"/>
    <w:rsid w:val="004A2AE8"/>
    <w:rsid w:val="004A2E58"/>
    <w:rsid w:val="004A336B"/>
    <w:rsid w:val="004A6F56"/>
    <w:rsid w:val="004B5B4C"/>
    <w:rsid w:val="004B7DA1"/>
    <w:rsid w:val="004C399D"/>
    <w:rsid w:val="004D4241"/>
    <w:rsid w:val="004D7F75"/>
    <w:rsid w:val="004F78EB"/>
    <w:rsid w:val="00502B91"/>
    <w:rsid w:val="00505301"/>
    <w:rsid w:val="00516DC8"/>
    <w:rsid w:val="00546613"/>
    <w:rsid w:val="00546E11"/>
    <w:rsid w:val="005515F4"/>
    <w:rsid w:val="0055321A"/>
    <w:rsid w:val="00554291"/>
    <w:rsid w:val="00556F56"/>
    <w:rsid w:val="0058264F"/>
    <w:rsid w:val="00582D8C"/>
    <w:rsid w:val="005842A9"/>
    <w:rsid w:val="00584AB3"/>
    <w:rsid w:val="005918AA"/>
    <w:rsid w:val="005A0DD2"/>
    <w:rsid w:val="005B05AD"/>
    <w:rsid w:val="005C409A"/>
    <w:rsid w:val="005C416F"/>
    <w:rsid w:val="005E1508"/>
    <w:rsid w:val="005E565A"/>
    <w:rsid w:val="005E7C70"/>
    <w:rsid w:val="00614690"/>
    <w:rsid w:val="006169DB"/>
    <w:rsid w:val="00644623"/>
    <w:rsid w:val="00655264"/>
    <w:rsid w:val="006614AB"/>
    <w:rsid w:val="0066622B"/>
    <w:rsid w:val="006726D2"/>
    <w:rsid w:val="006746D7"/>
    <w:rsid w:val="0068401A"/>
    <w:rsid w:val="00686E35"/>
    <w:rsid w:val="006905CC"/>
    <w:rsid w:val="00695988"/>
    <w:rsid w:val="006A03B3"/>
    <w:rsid w:val="006F35BF"/>
    <w:rsid w:val="006F7FBB"/>
    <w:rsid w:val="00702A1C"/>
    <w:rsid w:val="00703269"/>
    <w:rsid w:val="00707D23"/>
    <w:rsid w:val="007121EE"/>
    <w:rsid w:val="00717479"/>
    <w:rsid w:val="00720941"/>
    <w:rsid w:val="0072563E"/>
    <w:rsid w:val="00726290"/>
    <w:rsid w:val="00760714"/>
    <w:rsid w:val="00795635"/>
    <w:rsid w:val="007B4552"/>
    <w:rsid w:val="007B562F"/>
    <w:rsid w:val="007C5842"/>
    <w:rsid w:val="007D0AF7"/>
    <w:rsid w:val="007D393C"/>
    <w:rsid w:val="007D3E06"/>
    <w:rsid w:val="007D5166"/>
    <w:rsid w:val="007E5E77"/>
    <w:rsid w:val="007F7681"/>
    <w:rsid w:val="00803BA3"/>
    <w:rsid w:val="0082061D"/>
    <w:rsid w:val="008224E8"/>
    <w:rsid w:val="008243BB"/>
    <w:rsid w:val="00824A47"/>
    <w:rsid w:val="008259CA"/>
    <w:rsid w:val="00833587"/>
    <w:rsid w:val="00833775"/>
    <w:rsid w:val="0084048B"/>
    <w:rsid w:val="00844847"/>
    <w:rsid w:val="008667D5"/>
    <w:rsid w:val="008717CA"/>
    <w:rsid w:val="00881CAF"/>
    <w:rsid w:val="0088222A"/>
    <w:rsid w:val="00896126"/>
    <w:rsid w:val="008A5A03"/>
    <w:rsid w:val="008B626D"/>
    <w:rsid w:val="008C0A33"/>
    <w:rsid w:val="00902E9A"/>
    <w:rsid w:val="00904424"/>
    <w:rsid w:val="00912400"/>
    <w:rsid w:val="00926BD0"/>
    <w:rsid w:val="00936186"/>
    <w:rsid w:val="00940E1E"/>
    <w:rsid w:val="0094566F"/>
    <w:rsid w:val="009574C9"/>
    <w:rsid w:val="009610B1"/>
    <w:rsid w:val="009642B2"/>
    <w:rsid w:val="0097074C"/>
    <w:rsid w:val="00974081"/>
    <w:rsid w:val="00975C72"/>
    <w:rsid w:val="009838AF"/>
    <w:rsid w:val="009A3D5E"/>
    <w:rsid w:val="009A791D"/>
    <w:rsid w:val="009B0319"/>
    <w:rsid w:val="009C4E77"/>
    <w:rsid w:val="009D3723"/>
    <w:rsid w:val="009D3E36"/>
    <w:rsid w:val="009D7515"/>
    <w:rsid w:val="009E371A"/>
    <w:rsid w:val="00A0191E"/>
    <w:rsid w:val="00A02A43"/>
    <w:rsid w:val="00A02AAC"/>
    <w:rsid w:val="00A42A43"/>
    <w:rsid w:val="00A45871"/>
    <w:rsid w:val="00A473D1"/>
    <w:rsid w:val="00A97544"/>
    <w:rsid w:val="00AA013D"/>
    <w:rsid w:val="00AA265A"/>
    <w:rsid w:val="00AB4392"/>
    <w:rsid w:val="00AC573C"/>
    <w:rsid w:val="00AE4982"/>
    <w:rsid w:val="00AE5C22"/>
    <w:rsid w:val="00AE737F"/>
    <w:rsid w:val="00AF2510"/>
    <w:rsid w:val="00B00EB7"/>
    <w:rsid w:val="00B02914"/>
    <w:rsid w:val="00B1043E"/>
    <w:rsid w:val="00B22235"/>
    <w:rsid w:val="00B25B99"/>
    <w:rsid w:val="00B26C77"/>
    <w:rsid w:val="00B4596C"/>
    <w:rsid w:val="00B63658"/>
    <w:rsid w:val="00B642C0"/>
    <w:rsid w:val="00B7078C"/>
    <w:rsid w:val="00B70C5A"/>
    <w:rsid w:val="00B93F4D"/>
    <w:rsid w:val="00B97730"/>
    <w:rsid w:val="00BA30B4"/>
    <w:rsid w:val="00BB2872"/>
    <w:rsid w:val="00BC159D"/>
    <w:rsid w:val="00BC6FD1"/>
    <w:rsid w:val="00BD34D7"/>
    <w:rsid w:val="00BD4CEB"/>
    <w:rsid w:val="00BD5ECA"/>
    <w:rsid w:val="00BF7C0A"/>
    <w:rsid w:val="00C04CD9"/>
    <w:rsid w:val="00C06483"/>
    <w:rsid w:val="00C2366A"/>
    <w:rsid w:val="00C34D25"/>
    <w:rsid w:val="00C57628"/>
    <w:rsid w:val="00C57C14"/>
    <w:rsid w:val="00C966F7"/>
    <w:rsid w:val="00CC32BF"/>
    <w:rsid w:val="00CD45AB"/>
    <w:rsid w:val="00CD5252"/>
    <w:rsid w:val="00CD6541"/>
    <w:rsid w:val="00CE0A0A"/>
    <w:rsid w:val="00CE2E35"/>
    <w:rsid w:val="00CF0115"/>
    <w:rsid w:val="00D20C7D"/>
    <w:rsid w:val="00D22C6C"/>
    <w:rsid w:val="00D27567"/>
    <w:rsid w:val="00D313DC"/>
    <w:rsid w:val="00D50D0F"/>
    <w:rsid w:val="00D857A9"/>
    <w:rsid w:val="00D97E91"/>
    <w:rsid w:val="00DA410F"/>
    <w:rsid w:val="00DA45A2"/>
    <w:rsid w:val="00DC0EF2"/>
    <w:rsid w:val="00DF08D2"/>
    <w:rsid w:val="00DF1B4E"/>
    <w:rsid w:val="00E1693B"/>
    <w:rsid w:val="00E27421"/>
    <w:rsid w:val="00E41B4D"/>
    <w:rsid w:val="00E50078"/>
    <w:rsid w:val="00E637F7"/>
    <w:rsid w:val="00E72C39"/>
    <w:rsid w:val="00E90AF2"/>
    <w:rsid w:val="00EA3090"/>
    <w:rsid w:val="00EE4A8E"/>
    <w:rsid w:val="00EE4EBD"/>
    <w:rsid w:val="00EE70FA"/>
    <w:rsid w:val="00EF2134"/>
    <w:rsid w:val="00EF3E7A"/>
    <w:rsid w:val="00F21D1E"/>
    <w:rsid w:val="00F33585"/>
    <w:rsid w:val="00F41CD3"/>
    <w:rsid w:val="00F473AE"/>
    <w:rsid w:val="00F70BCB"/>
    <w:rsid w:val="00F75972"/>
    <w:rsid w:val="00F85E49"/>
    <w:rsid w:val="00F907BF"/>
    <w:rsid w:val="00FC7B76"/>
    <w:rsid w:val="00FD78CF"/>
    <w:rsid w:val="00FE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A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D3"/>
    <w:pPr>
      <w:ind w:left="720"/>
      <w:contextualSpacing/>
    </w:pPr>
  </w:style>
  <w:style w:type="character" w:styleId="Hyperlink">
    <w:name w:val="Hyperlink"/>
    <w:basedOn w:val="DefaultParagraphFont"/>
    <w:uiPriority w:val="99"/>
    <w:unhideWhenUsed/>
    <w:rsid w:val="006614AB"/>
    <w:rPr>
      <w:color w:val="0563C1" w:themeColor="hyperlink"/>
      <w:u w:val="single"/>
    </w:rPr>
  </w:style>
  <w:style w:type="character" w:customStyle="1" w:styleId="apple-converted-space">
    <w:name w:val="apple-converted-space"/>
    <w:basedOn w:val="DefaultParagraphFont"/>
    <w:rsid w:val="00940E1E"/>
  </w:style>
  <w:style w:type="paragraph" w:styleId="BalloonText">
    <w:name w:val="Balloon Text"/>
    <w:basedOn w:val="Normal"/>
    <w:link w:val="BalloonTextChar"/>
    <w:uiPriority w:val="99"/>
    <w:semiHidden/>
    <w:unhideWhenUsed/>
    <w:rsid w:val="003C3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8F"/>
    <w:rPr>
      <w:rFonts w:ascii="Segoe UI" w:hAnsi="Segoe UI" w:cs="Segoe UI"/>
      <w:sz w:val="18"/>
      <w:szCs w:val="18"/>
    </w:rPr>
  </w:style>
  <w:style w:type="character" w:styleId="Strong">
    <w:name w:val="Strong"/>
    <w:basedOn w:val="DefaultParagraphFont"/>
    <w:uiPriority w:val="22"/>
    <w:qFormat/>
    <w:rsid w:val="004C399D"/>
    <w:rPr>
      <w:b/>
      <w:bCs/>
    </w:rPr>
  </w:style>
  <w:style w:type="paragraph" w:styleId="Header">
    <w:name w:val="header"/>
    <w:basedOn w:val="Normal"/>
    <w:link w:val="HeaderChar"/>
    <w:uiPriority w:val="99"/>
    <w:unhideWhenUsed/>
    <w:rsid w:val="00CE0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A0A"/>
  </w:style>
  <w:style w:type="paragraph" w:styleId="Footer">
    <w:name w:val="footer"/>
    <w:basedOn w:val="Normal"/>
    <w:link w:val="FooterChar"/>
    <w:uiPriority w:val="99"/>
    <w:unhideWhenUsed/>
    <w:rsid w:val="00CE0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A0A"/>
  </w:style>
  <w:style w:type="character" w:styleId="FollowedHyperlink">
    <w:name w:val="FollowedHyperlink"/>
    <w:basedOn w:val="DefaultParagraphFont"/>
    <w:uiPriority w:val="99"/>
    <w:semiHidden/>
    <w:unhideWhenUsed/>
    <w:rsid w:val="007E5E77"/>
    <w:rPr>
      <w:color w:val="954F72" w:themeColor="followedHyperlink"/>
      <w:u w:val="single"/>
    </w:rPr>
  </w:style>
  <w:style w:type="paragraph" w:styleId="FootnoteText">
    <w:name w:val="footnote text"/>
    <w:basedOn w:val="Normal"/>
    <w:link w:val="FootnoteTextChar"/>
    <w:uiPriority w:val="99"/>
    <w:semiHidden/>
    <w:unhideWhenUsed/>
    <w:rsid w:val="00717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479"/>
    <w:rPr>
      <w:sz w:val="20"/>
      <w:szCs w:val="20"/>
    </w:rPr>
  </w:style>
  <w:style w:type="character" w:styleId="FootnoteReference">
    <w:name w:val="footnote reference"/>
    <w:basedOn w:val="DefaultParagraphFont"/>
    <w:uiPriority w:val="99"/>
    <w:semiHidden/>
    <w:unhideWhenUsed/>
    <w:rsid w:val="00717479"/>
    <w:rPr>
      <w:vertAlign w:val="superscript"/>
    </w:rPr>
  </w:style>
  <w:style w:type="paragraph" w:styleId="EndnoteText">
    <w:name w:val="endnote text"/>
    <w:basedOn w:val="Normal"/>
    <w:link w:val="EndnoteTextChar"/>
    <w:uiPriority w:val="99"/>
    <w:semiHidden/>
    <w:unhideWhenUsed/>
    <w:rsid w:val="00C04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CD9"/>
    <w:rPr>
      <w:sz w:val="20"/>
      <w:szCs w:val="20"/>
    </w:rPr>
  </w:style>
  <w:style w:type="character" w:styleId="EndnoteReference">
    <w:name w:val="endnote reference"/>
    <w:basedOn w:val="DefaultParagraphFont"/>
    <w:uiPriority w:val="99"/>
    <w:semiHidden/>
    <w:unhideWhenUsed/>
    <w:rsid w:val="00C04CD9"/>
    <w:rPr>
      <w:vertAlign w:val="superscript"/>
    </w:rPr>
  </w:style>
  <w:style w:type="paragraph" w:styleId="NormalWeb">
    <w:name w:val="Normal (Web)"/>
    <w:basedOn w:val="Normal"/>
    <w:uiPriority w:val="99"/>
    <w:semiHidden/>
    <w:unhideWhenUsed/>
    <w:rsid w:val="002D73D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2400"/>
    <w:rPr>
      <w:sz w:val="16"/>
      <w:szCs w:val="16"/>
    </w:rPr>
  </w:style>
  <w:style w:type="paragraph" w:styleId="CommentText">
    <w:name w:val="annotation text"/>
    <w:basedOn w:val="Normal"/>
    <w:link w:val="CommentTextChar"/>
    <w:uiPriority w:val="99"/>
    <w:semiHidden/>
    <w:unhideWhenUsed/>
    <w:rsid w:val="00912400"/>
    <w:pPr>
      <w:spacing w:line="240" w:lineRule="auto"/>
    </w:pPr>
    <w:rPr>
      <w:sz w:val="20"/>
      <w:szCs w:val="20"/>
    </w:rPr>
  </w:style>
  <w:style w:type="character" w:customStyle="1" w:styleId="CommentTextChar">
    <w:name w:val="Comment Text Char"/>
    <w:basedOn w:val="DefaultParagraphFont"/>
    <w:link w:val="CommentText"/>
    <w:uiPriority w:val="99"/>
    <w:semiHidden/>
    <w:rsid w:val="00912400"/>
    <w:rPr>
      <w:sz w:val="20"/>
      <w:szCs w:val="20"/>
    </w:rPr>
  </w:style>
  <w:style w:type="paragraph" w:styleId="CommentSubject">
    <w:name w:val="annotation subject"/>
    <w:basedOn w:val="CommentText"/>
    <w:next w:val="CommentText"/>
    <w:link w:val="CommentSubjectChar"/>
    <w:uiPriority w:val="99"/>
    <w:semiHidden/>
    <w:unhideWhenUsed/>
    <w:rsid w:val="00912400"/>
    <w:rPr>
      <w:b/>
      <w:bCs/>
    </w:rPr>
  </w:style>
  <w:style w:type="character" w:customStyle="1" w:styleId="CommentSubjectChar">
    <w:name w:val="Comment Subject Char"/>
    <w:basedOn w:val="CommentTextChar"/>
    <w:link w:val="CommentSubject"/>
    <w:uiPriority w:val="99"/>
    <w:semiHidden/>
    <w:rsid w:val="009124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D3"/>
    <w:pPr>
      <w:ind w:left="720"/>
      <w:contextualSpacing/>
    </w:pPr>
  </w:style>
  <w:style w:type="character" w:styleId="Hyperlink">
    <w:name w:val="Hyperlink"/>
    <w:basedOn w:val="DefaultParagraphFont"/>
    <w:uiPriority w:val="99"/>
    <w:unhideWhenUsed/>
    <w:rsid w:val="006614AB"/>
    <w:rPr>
      <w:color w:val="0563C1" w:themeColor="hyperlink"/>
      <w:u w:val="single"/>
    </w:rPr>
  </w:style>
  <w:style w:type="character" w:customStyle="1" w:styleId="apple-converted-space">
    <w:name w:val="apple-converted-space"/>
    <w:basedOn w:val="DefaultParagraphFont"/>
    <w:rsid w:val="00940E1E"/>
  </w:style>
  <w:style w:type="paragraph" w:styleId="BalloonText">
    <w:name w:val="Balloon Text"/>
    <w:basedOn w:val="Normal"/>
    <w:link w:val="BalloonTextChar"/>
    <w:uiPriority w:val="99"/>
    <w:semiHidden/>
    <w:unhideWhenUsed/>
    <w:rsid w:val="003C3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8F"/>
    <w:rPr>
      <w:rFonts w:ascii="Segoe UI" w:hAnsi="Segoe UI" w:cs="Segoe UI"/>
      <w:sz w:val="18"/>
      <w:szCs w:val="18"/>
    </w:rPr>
  </w:style>
  <w:style w:type="character" w:styleId="Strong">
    <w:name w:val="Strong"/>
    <w:basedOn w:val="DefaultParagraphFont"/>
    <w:uiPriority w:val="22"/>
    <w:qFormat/>
    <w:rsid w:val="004C399D"/>
    <w:rPr>
      <w:b/>
      <w:bCs/>
    </w:rPr>
  </w:style>
  <w:style w:type="paragraph" w:styleId="Header">
    <w:name w:val="header"/>
    <w:basedOn w:val="Normal"/>
    <w:link w:val="HeaderChar"/>
    <w:uiPriority w:val="99"/>
    <w:unhideWhenUsed/>
    <w:rsid w:val="00CE0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A0A"/>
  </w:style>
  <w:style w:type="paragraph" w:styleId="Footer">
    <w:name w:val="footer"/>
    <w:basedOn w:val="Normal"/>
    <w:link w:val="FooterChar"/>
    <w:uiPriority w:val="99"/>
    <w:unhideWhenUsed/>
    <w:rsid w:val="00CE0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A0A"/>
  </w:style>
  <w:style w:type="character" w:styleId="FollowedHyperlink">
    <w:name w:val="FollowedHyperlink"/>
    <w:basedOn w:val="DefaultParagraphFont"/>
    <w:uiPriority w:val="99"/>
    <w:semiHidden/>
    <w:unhideWhenUsed/>
    <w:rsid w:val="007E5E77"/>
    <w:rPr>
      <w:color w:val="954F72" w:themeColor="followedHyperlink"/>
      <w:u w:val="single"/>
    </w:rPr>
  </w:style>
  <w:style w:type="paragraph" w:styleId="FootnoteText">
    <w:name w:val="footnote text"/>
    <w:basedOn w:val="Normal"/>
    <w:link w:val="FootnoteTextChar"/>
    <w:uiPriority w:val="99"/>
    <w:semiHidden/>
    <w:unhideWhenUsed/>
    <w:rsid w:val="00717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479"/>
    <w:rPr>
      <w:sz w:val="20"/>
      <w:szCs w:val="20"/>
    </w:rPr>
  </w:style>
  <w:style w:type="character" w:styleId="FootnoteReference">
    <w:name w:val="footnote reference"/>
    <w:basedOn w:val="DefaultParagraphFont"/>
    <w:uiPriority w:val="99"/>
    <w:semiHidden/>
    <w:unhideWhenUsed/>
    <w:rsid w:val="00717479"/>
    <w:rPr>
      <w:vertAlign w:val="superscript"/>
    </w:rPr>
  </w:style>
  <w:style w:type="paragraph" w:styleId="EndnoteText">
    <w:name w:val="endnote text"/>
    <w:basedOn w:val="Normal"/>
    <w:link w:val="EndnoteTextChar"/>
    <w:uiPriority w:val="99"/>
    <w:semiHidden/>
    <w:unhideWhenUsed/>
    <w:rsid w:val="00C04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CD9"/>
    <w:rPr>
      <w:sz w:val="20"/>
      <w:szCs w:val="20"/>
    </w:rPr>
  </w:style>
  <w:style w:type="character" w:styleId="EndnoteReference">
    <w:name w:val="endnote reference"/>
    <w:basedOn w:val="DefaultParagraphFont"/>
    <w:uiPriority w:val="99"/>
    <w:semiHidden/>
    <w:unhideWhenUsed/>
    <w:rsid w:val="00C04CD9"/>
    <w:rPr>
      <w:vertAlign w:val="superscript"/>
    </w:rPr>
  </w:style>
  <w:style w:type="paragraph" w:styleId="NormalWeb">
    <w:name w:val="Normal (Web)"/>
    <w:basedOn w:val="Normal"/>
    <w:uiPriority w:val="99"/>
    <w:semiHidden/>
    <w:unhideWhenUsed/>
    <w:rsid w:val="002D73D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2400"/>
    <w:rPr>
      <w:sz w:val="16"/>
      <w:szCs w:val="16"/>
    </w:rPr>
  </w:style>
  <w:style w:type="paragraph" w:styleId="CommentText">
    <w:name w:val="annotation text"/>
    <w:basedOn w:val="Normal"/>
    <w:link w:val="CommentTextChar"/>
    <w:uiPriority w:val="99"/>
    <w:semiHidden/>
    <w:unhideWhenUsed/>
    <w:rsid w:val="00912400"/>
    <w:pPr>
      <w:spacing w:line="240" w:lineRule="auto"/>
    </w:pPr>
    <w:rPr>
      <w:sz w:val="20"/>
      <w:szCs w:val="20"/>
    </w:rPr>
  </w:style>
  <w:style w:type="character" w:customStyle="1" w:styleId="CommentTextChar">
    <w:name w:val="Comment Text Char"/>
    <w:basedOn w:val="DefaultParagraphFont"/>
    <w:link w:val="CommentText"/>
    <w:uiPriority w:val="99"/>
    <w:semiHidden/>
    <w:rsid w:val="00912400"/>
    <w:rPr>
      <w:sz w:val="20"/>
      <w:szCs w:val="20"/>
    </w:rPr>
  </w:style>
  <w:style w:type="paragraph" w:styleId="CommentSubject">
    <w:name w:val="annotation subject"/>
    <w:basedOn w:val="CommentText"/>
    <w:next w:val="CommentText"/>
    <w:link w:val="CommentSubjectChar"/>
    <w:uiPriority w:val="99"/>
    <w:semiHidden/>
    <w:unhideWhenUsed/>
    <w:rsid w:val="00912400"/>
    <w:rPr>
      <w:b/>
      <w:bCs/>
    </w:rPr>
  </w:style>
  <w:style w:type="character" w:customStyle="1" w:styleId="CommentSubjectChar">
    <w:name w:val="Comment Subject Char"/>
    <w:basedOn w:val="CommentTextChar"/>
    <w:link w:val="CommentSubject"/>
    <w:uiPriority w:val="99"/>
    <w:semiHidden/>
    <w:rsid w:val="009124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3949">
      <w:bodyDiv w:val="1"/>
      <w:marLeft w:val="0"/>
      <w:marRight w:val="0"/>
      <w:marTop w:val="0"/>
      <w:marBottom w:val="0"/>
      <w:divBdr>
        <w:top w:val="none" w:sz="0" w:space="0" w:color="auto"/>
        <w:left w:val="none" w:sz="0" w:space="0" w:color="auto"/>
        <w:bottom w:val="none" w:sz="0" w:space="0" w:color="auto"/>
        <w:right w:val="none" w:sz="0" w:space="0" w:color="auto"/>
      </w:divBdr>
    </w:div>
    <w:div w:id="438599434">
      <w:bodyDiv w:val="1"/>
      <w:marLeft w:val="0"/>
      <w:marRight w:val="0"/>
      <w:marTop w:val="0"/>
      <w:marBottom w:val="0"/>
      <w:divBdr>
        <w:top w:val="none" w:sz="0" w:space="0" w:color="auto"/>
        <w:left w:val="none" w:sz="0" w:space="0" w:color="auto"/>
        <w:bottom w:val="none" w:sz="0" w:space="0" w:color="auto"/>
        <w:right w:val="none" w:sz="0" w:space="0" w:color="auto"/>
      </w:divBdr>
    </w:div>
    <w:div w:id="571962464">
      <w:bodyDiv w:val="1"/>
      <w:marLeft w:val="0"/>
      <w:marRight w:val="0"/>
      <w:marTop w:val="0"/>
      <w:marBottom w:val="0"/>
      <w:divBdr>
        <w:top w:val="none" w:sz="0" w:space="0" w:color="auto"/>
        <w:left w:val="none" w:sz="0" w:space="0" w:color="auto"/>
        <w:bottom w:val="none" w:sz="0" w:space="0" w:color="auto"/>
        <w:right w:val="none" w:sz="0" w:space="0" w:color="auto"/>
      </w:divBdr>
    </w:div>
    <w:div w:id="1057046488">
      <w:bodyDiv w:val="1"/>
      <w:marLeft w:val="0"/>
      <w:marRight w:val="0"/>
      <w:marTop w:val="0"/>
      <w:marBottom w:val="0"/>
      <w:divBdr>
        <w:top w:val="none" w:sz="0" w:space="0" w:color="auto"/>
        <w:left w:val="none" w:sz="0" w:space="0" w:color="auto"/>
        <w:bottom w:val="none" w:sz="0" w:space="0" w:color="auto"/>
        <w:right w:val="none" w:sz="0" w:space="0" w:color="auto"/>
      </w:divBdr>
    </w:div>
    <w:div w:id="1394234686">
      <w:bodyDiv w:val="1"/>
      <w:marLeft w:val="0"/>
      <w:marRight w:val="0"/>
      <w:marTop w:val="0"/>
      <w:marBottom w:val="0"/>
      <w:divBdr>
        <w:top w:val="none" w:sz="0" w:space="0" w:color="auto"/>
        <w:left w:val="none" w:sz="0" w:space="0" w:color="auto"/>
        <w:bottom w:val="none" w:sz="0" w:space="0" w:color="auto"/>
        <w:right w:val="none" w:sz="0" w:space="0" w:color="auto"/>
      </w:divBdr>
    </w:div>
    <w:div w:id="1476796263">
      <w:bodyDiv w:val="1"/>
      <w:marLeft w:val="0"/>
      <w:marRight w:val="0"/>
      <w:marTop w:val="0"/>
      <w:marBottom w:val="0"/>
      <w:divBdr>
        <w:top w:val="none" w:sz="0" w:space="0" w:color="auto"/>
        <w:left w:val="none" w:sz="0" w:space="0" w:color="auto"/>
        <w:bottom w:val="none" w:sz="0" w:space="0" w:color="auto"/>
        <w:right w:val="none" w:sz="0" w:space="0" w:color="auto"/>
      </w:divBdr>
    </w:div>
    <w:div w:id="1577932480">
      <w:bodyDiv w:val="1"/>
      <w:marLeft w:val="0"/>
      <w:marRight w:val="0"/>
      <w:marTop w:val="0"/>
      <w:marBottom w:val="0"/>
      <w:divBdr>
        <w:top w:val="none" w:sz="0" w:space="0" w:color="auto"/>
        <w:left w:val="none" w:sz="0" w:space="0" w:color="auto"/>
        <w:bottom w:val="none" w:sz="0" w:space="0" w:color="auto"/>
        <w:right w:val="none" w:sz="0" w:space="0" w:color="auto"/>
      </w:divBdr>
    </w:div>
    <w:div w:id="1611670523">
      <w:bodyDiv w:val="1"/>
      <w:marLeft w:val="0"/>
      <w:marRight w:val="0"/>
      <w:marTop w:val="0"/>
      <w:marBottom w:val="0"/>
      <w:divBdr>
        <w:top w:val="none" w:sz="0" w:space="0" w:color="auto"/>
        <w:left w:val="none" w:sz="0" w:space="0" w:color="auto"/>
        <w:bottom w:val="none" w:sz="0" w:space="0" w:color="auto"/>
        <w:right w:val="none" w:sz="0" w:space="0" w:color="auto"/>
      </w:divBdr>
    </w:div>
    <w:div w:id="1692494606">
      <w:bodyDiv w:val="1"/>
      <w:marLeft w:val="0"/>
      <w:marRight w:val="0"/>
      <w:marTop w:val="0"/>
      <w:marBottom w:val="0"/>
      <w:divBdr>
        <w:top w:val="none" w:sz="0" w:space="0" w:color="auto"/>
        <w:left w:val="none" w:sz="0" w:space="0" w:color="auto"/>
        <w:bottom w:val="none" w:sz="0" w:space="0" w:color="auto"/>
        <w:right w:val="none" w:sz="0" w:space="0" w:color="auto"/>
      </w:divBdr>
    </w:div>
    <w:div w:id="1709256639">
      <w:bodyDiv w:val="1"/>
      <w:marLeft w:val="0"/>
      <w:marRight w:val="0"/>
      <w:marTop w:val="0"/>
      <w:marBottom w:val="0"/>
      <w:divBdr>
        <w:top w:val="none" w:sz="0" w:space="0" w:color="auto"/>
        <w:left w:val="none" w:sz="0" w:space="0" w:color="auto"/>
        <w:bottom w:val="none" w:sz="0" w:space="0" w:color="auto"/>
        <w:right w:val="none" w:sz="0" w:space="0" w:color="auto"/>
      </w:divBdr>
    </w:div>
    <w:div w:id="1780636433">
      <w:bodyDiv w:val="1"/>
      <w:marLeft w:val="0"/>
      <w:marRight w:val="0"/>
      <w:marTop w:val="0"/>
      <w:marBottom w:val="0"/>
      <w:divBdr>
        <w:top w:val="none" w:sz="0" w:space="0" w:color="auto"/>
        <w:left w:val="none" w:sz="0" w:space="0" w:color="auto"/>
        <w:bottom w:val="none" w:sz="0" w:space="0" w:color="auto"/>
        <w:right w:val="none" w:sz="0" w:space="0" w:color="auto"/>
      </w:divBdr>
      <w:divsChild>
        <w:div w:id="147987473">
          <w:marLeft w:val="0"/>
          <w:marRight w:val="0"/>
          <w:marTop w:val="0"/>
          <w:marBottom w:val="0"/>
          <w:divBdr>
            <w:top w:val="none" w:sz="0" w:space="0" w:color="auto"/>
            <w:left w:val="none" w:sz="0" w:space="0" w:color="auto"/>
            <w:bottom w:val="none" w:sz="0" w:space="0" w:color="auto"/>
            <w:right w:val="none" w:sz="0" w:space="0" w:color="auto"/>
          </w:divBdr>
        </w:div>
        <w:div w:id="1012561677">
          <w:marLeft w:val="0"/>
          <w:marRight w:val="0"/>
          <w:marTop w:val="0"/>
          <w:marBottom w:val="0"/>
          <w:divBdr>
            <w:top w:val="none" w:sz="0" w:space="0" w:color="auto"/>
            <w:left w:val="none" w:sz="0" w:space="0" w:color="auto"/>
            <w:bottom w:val="none" w:sz="0" w:space="0" w:color="auto"/>
            <w:right w:val="none" w:sz="0" w:space="0" w:color="auto"/>
          </w:divBdr>
        </w:div>
        <w:div w:id="1251768087">
          <w:marLeft w:val="0"/>
          <w:marRight w:val="0"/>
          <w:marTop w:val="0"/>
          <w:marBottom w:val="0"/>
          <w:divBdr>
            <w:top w:val="none" w:sz="0" w:space="0" w:color="auto"/>
            <w:left w:val="none" w:sz="0" w:space="0" w:color="auto"/>
            <w:bottom w:val="none" w:sz="0" w:space="0" w:color="auto"/>
            <w:right w:val="none" w:sz="0" w:space="0" w:color="auto"/>
          </w:divBdr>
        </w:div>
      </w:divsChild>
    </w:div>
    <w:div w:id="18015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efast.com/?s=APA" TargetMode="External"/><Relationship Id="rId18" Type="http://schemas.openxmlformats.org/officeDocument/2006/relationships/hyperlink" Target="mailto:admin@guildofprojectcontrol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itethisforme.com/citation-generator/apa" TargetMode="External"/><Relationship Id="rId17" Type="http://schemas.openxmlformats.org/officeDocument/2006/relationships/hyperlink" Target="http://eloquentscience.com/2011/02/are-first-person-pronouns-acceptable-in-scientific-writ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nmyessay.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ationmachine.net/apa/cite-a-website"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heckforplagiarism.net/" TargetMode="Externa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hyperlink" Target="https://owl.english.purdue.edu/owl/resource/560/0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eee.org/publications_standards/publications/authors/author_guide_interactive.pdf" TargetMode="External"/><Relationship Id="rId14" Type="http://schemas.openxmlformats.org/officeDocument/2006/relationships/hyperlink" Target="https://turnitin.com/gateway/index.html" TargetMode="External"/><Relationship Id="rId22" Type="http://schemas.openxmlformats.org/officeDocument/2006/relationships/footer" Target="footer2.xml"/><Relationship Id="rId27"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074F-21C4-4A54-872A-774B442E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Williams</dc:creator>
  <cp:lastModifiedBy>GPC</cp:lastModifiedBy>
  <cp:revision>2</cp:revision>
  <dcterms:created xsi:type="dcterms:W3CDTF">2018-01-04T07:48:00Z</dcterms:created>
  <dcterms:modified xsi:type="dcterms:W3CDTF">2018-01-04T07:48:00Z</dcterms:modified>
</cp:coreProperties>
</file>